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E6" w:rsidRPr="00A453C1" w:rsidRDefault="00AD2AE6" w:rsidP="00AD2AE6">
      <w:pPr>
        <w:pStyle w:val="ConsPlusNormal"/>
        <w:jc w:val="right"/>
        <w:rPr>
          <w:b/>
          <w:bCs/>
        </w:rPr>
      </w:pPr>
      <w:r w:rsidRPr="00A453C1">
        <w:rPr>
          <w:b/>
          <w:bCs/>
        </w:rPr>
        <w:t xml:space="preserve">Утверждаю </w:t>
      </w:r>
    </w:p>
    <w:p w:rsidR="00AD2AE6" w:rsidRPr="00A453C1" w:rsidRDefault="00AD2AE6" w:rsidP="00AD2AE6">
      <w:pPr>
        <w:pStyle w:val="ConsPlusNormal"/>
        <w:jc w:val="right"/>
        <w:rPr>
          <w:b/>
          <w:bCs/>
        </w:rPr>
      </w:pPr>
      <w:r w:rsidRPr="00A453C1">
        <w:rPr>
          <w:b/>
          <w:bCs/>
        </w:rPr>
        <w:t xml:space="preserve">Генеральный директор </w:t>
      </w:r>
    </w:p>
    <w:p w:rsidR="00AD2AE6" w:rsidRPr="00A453C1" w:rsidRDefault="00AD2AE6" w:rsidP="00AD2AE6">
      <w:pPr>
        <w:pStyle w:val="ConsPlusNormal"/>
        <w:jc w:val="right"/>
        <w:rPr>
          <w:b/>
          <w:bCs/>
        </w:rPr>
      </w:pPr>
      <w:r w:rsidRPr="00A453C1">
        <w:rPr>
          <w:b/>
          <w:bCs/>
        </w:rPr>
        <w:t>ООО «НОВЫЙ ГОРОД»</w:t>
      </w:r>
    </w:p>
    <w:p w:rsidR="00AD2AE6" w:rsidRPr="00A453C1" w:rsidRDefault="001C7C55" w:rsidP="00AD2AE6">
      <w:pPr>
        <w:pStyle w:val="ConsPlusNormal"/>
        <w:jc w:val="right"/>
        <w:rPr>
          <w:b/>
          <w:bCs/>
        </w:rPr>
      </w:pPr>
      <w:proofErr w:type="spellStart"/>
      <w:r w:rsidRPr="00A453C1">
        <w:rPr>
          <w:b/>
          <w:bCs/>
        </w:rPr>
        <w:t>Лычев</w:t>
      </w:r>
      <w:proofErr w:type="spellEnd"/>
      <w:r w:rsidRPr="00A453C1">
        <w:rPr>
          <w:b/>
          <w:bCs/>
        </w:rPr>
        <w:t xml:space="preserve"> Д.В.</w:t>
      </w:r>
    </w:p>
    <w:p w:rsidR="001C7C55" w:rsidRPr="00A453C1" w:rsidRDefault="001C7C55" w:rsidP="00AD2AE6">
      <w:pPr>
        <w:pStyle w:val="ConsPlusNormal"/>
        <w:jc w:val="right"/>
        <w:rPr>
          <w:b/>
          <w:bCs/>
        </w:rPr>
      </w:pPr>
    </w:p>
    <w:p w:rsidR="00AD2AE6" w:rsidRPr="00A453C1" w:rsidRDefault="00AD2AE6" w:rsidP="00AD2AE6">
      <w:pPr>
        <w:pStyle w:val="ConsPlusNormal"/>
        <w:jc w:val="center"/>
        <w:rPr>
          <w:b/>
          <w:bCs/>
        </w:rPr>
      </w:pPr>
    </w:p>
    <w:p w:rsidR="00AD2AE6" w:rsidRPr="00A453C1" w:rsidRDefault="00AD2AE6" w:rsidP="00AD2AE6">
      <w:pPr>
        <w:pStyle w:val="ConsPlusNormal"/>
        <w:jc w:val="center"/>
        <w:rPr>
          <w:b/>
          <w:bCs/>
        </w:rPr>
      </w:pPr>
    </w:p>
    <w:p w:rsidR="00AD2AE6" w:rsidRPr="00A453C1" w:rsidRDefault="00AD2AE6" w:rsidP="00AD2AE6">
      <w:pPr>
        <w:pStyle w:val="ConsPlusNormal"/>
        <w:jc w:val="center"/>
      </w:pPr>
      <w:r w:rsidRPr="00A453C1">
        <w:rPr>
          <w:b/>
          <w:bCs/>
        </w:rPr>
        <w:t>Политика общества с ограниченной ответственностью "НОВЫЙ ГОРОД"</w:t>
      </w:r>
    </w:p>
    <w:p w:rsidR="00AD2AE6" w:rsidRPr="00A453C1" w:rsidRDefault="00AD2AE6" w:rsidP="00AD2AE6">
      <w:pPr>
        <w:pStyle w:val="ConsPlusNormal"/>
        <w:jc w:val="center"/>
      </w:pPr>
      <w:r w:rsidRPr="00A453C1">
        <w:rPr>
          <w:b/>
          <w:bCs/>
        </w:rPr>
        <w:t>в отношении обработки персональных данных</w:t>
      </w:r>
    </w:p>
    <w:p w:rsidR="00AD2AE6" w:rsidRPr="00A453C1" w:rsidRDefault="00AD2AE6" w:rsidP="00AD2AE6">
      <w:pPr>
        <w:pStyle w:val="ConsPlusNormal"/>
        <w:jc w:val="both"/>
      </w:pPr>
    </w:p>
    <w:p w:rsidR="00AD2AE6" w:rsidRPr="00A453C1" w:rsidRDefault="00AD2AE6" w:rsidP="00AD2AE6">
      <w:pPr>
        <w:pStyle w:val="ConsPlusNormal"/>
        <w:jc w:val="center"/>
      </w:pPr>
      <w:r w:rsidRPr="00A453C1">
        <w:rPr>
          <w:b/>
          <w:bCs/>
        </w:rPr>
        <w:t>1. Общие положения</w:t>
      </w:r>
    </w:p>
    <w:p w:rsidR="00AD2AE6" w:rsidRPr="00A453C1" w:rsidRDefault="00AD2AE6" w:rsidP="00AD2AE6">
      <w:pPr>
        <w:pStyle w:val="ConsPlusNormal"/>
        <w:jc w:val="both"/>
      </w:pPr>
    </w:p>
    <w:p w:rsidR="001C7C55" w:rsidRPr="00A453C1" w:rsidRDefault="00AD2AE6" w:rsidP="001C7C55">
      <w:pPr>
        <w:pStyle w:val="a5"/>
        <w:numPr>
          <w:ilvl w:val="1"/>
          <w:numId w:val="17"/>
        </w:numPr>
        <w:tabs>
          <w:tab w:val="left" w:pos="686"/>
        </w:tabs>
        <w:ind w:right="305" w:firstLine="0"/>
        <w:jc w:val="left"/>
        <w:rPr>
          <w:sz w:val="24"/>
          <w:szCs w:val="24"/>
        </w:rPr>
      </w:pPr>
      <w:r w:rsidRPr="00A453C1">
        <w:rPr>
          <w:sz w:val="24"/>
          <w:szCs w:val="24"/>
        </w:rPr>
        <w:t xml:space="preserve"> </w:t>
      </w:r>
      <w:r w:rsidR="001C7C55" w:rsidRPr="00A453C1">
        <w:rPr>
          <w:sz w:val="24"/>
          <w:szCs w:val="24"/>
        </w:rPr>
        <w:t>Настоящая</w:t>
      </w:r>
      <w:r w:rsidR="001C7C55" w:rsidRPr="00A453C1">
        <w:rPr>
          <w:spacing w:val="1"/>
          <w:sz w:val="24"/>
          <w:szCs w:val="24"/>
        </w:rPr>
        <w:t xml:space="preserve"> </w:t>
      </w:r>
      <w:r w:rsidR="001C7C55" w:rsidRPr="00A453C1">
        <w:rPr>
          <w:sz w:val="24"/>
          <w:szCs w:val="24"/>
        </w:rPr>
        <w:t>Политика</w:t>
      </w:r>
      <w:r w:rsidR="001C7C55" w:rsidRPr="00A453C1">
        <w:rPr>
          <w:spacing w:val="1"/>
          <w:sz w:val="24"/>
          <w:szCs w:val="24"/>
        </w:rPr>
        <w:t xml:space="preserve"> </w:t>
      </w:r>
      <w:r w:rsidR="001C7C55" w:rsidRPr="00A453C1">
        <w:rPr>
          <w:sz w:val="24"/>
          <w:szCs w:val="24"/>
        </w:rPr>
        <w:t>разработана</w:t>
      </w:r>
      <w:r w:rsidR="001C7C55" w:rsidRPr="00A453C1">
        <w:rPr>
          <w:spacing w:val="1"/>
          <w:sz w:val="24"/>
          <w:szCs w:val="24"/>
        </w:rPr>
        <w:t xml:space="preserve"> </w:t>
      </w:r>
      <w:r w:rsidR="001C7C55" w:rsidRPr="00A453C1">
        <w:rPr>
          <w:sz w:val="24"/>
          <w:szCs w:val="24"/>
        </w:rPr>
        <w:t>в</w:t>
      </w:r>
      <w:r w:rsidR="001C7C55" w:rsidRPr="00A453C1">
        <w:rPr>
          <w:spacing w:val="1"/>
          <w:sz w:val="24"/>
          <w:szCs w:val="24"/>
        </w:rPr>
        <w:t xml:space="preserve"> </w:t>
      </w:r>
      <w:r w:rsidR="001C7C55" w:rsidRPr="00A453C1">
        <w:rPr>
          <w:sz w:val="24"/>
          <w:szCs w:val="24"/>
        </w:rPr>
        <w:t>соответствии</w:t>
      </w:r>
      <w:r w:rsidR="001C7C55" w:rsidRPr="00A453C1">
        <w:rPr>
          <w:spacing w:val="1"/>
          <w:sz w:val="24"/>
          <w:szCs w:val="24"/>
        </w:rPr>
        <w:t xml:space="preserve"> </w:t>
      </w:r>
      <w:r w:rsidR="001C7C55" w:rsidRPr="00A453C1">
        <w:rPr>
          <w:sz w:val="24"/>
          <w:szCs w:val="24"/>
        </w:rPr>
        <w:t>Трудовым кодексом Российской Федерации, Гражданский кодекс Российской</w:t>
      </w:r>
      <w:r w:rsidR="001C7C55" w:rsidRPr="00A453C1">
        <w:rPr>
          <w:spacing w:val="-57"/>
          <w:sz w:val="24"/>
          <w:szCs w:val="24"/>
        </w:rPr>
        <w:t xml:space="preserve"> </w:t>
      </w:r>
      <w:r w:rsidR="001C7C55" w:rsidRPr="00A453C1">
        <w:rPr>
          <w:sz w:val="24"/>
          <w:szCs w:val="24"/>
        </w:rPr>
        <w:t>Федерации, Налоговый кодекс Российской Федерации, Жилищный кодекс Российской</w:t>
      </w:r>
      <w:r w:rsidR="001C7C55" w:rsidRPr="00A453C1">
        <w:rPr>
          <w:spacing w:val="1"/>
          <w:sz w:val="24"/>
          <w:szCs w:val="24"/>
        </w:rPr>
        <w:t xml:space="preserve"> </w:t>
      </w:r>
      <w:r w:rsidR="001C7C55" w:rsidRPr="00A453C1">
        <w:rPr>
          <w:sz w:val="24"/>
          <w:szCs w:val="24"/>
        </w:rPr>
        <w:t>Федерации,</w:t>
      </w:r>
      <w:r w:rsidR="001C7C55" w:rsidRPr="00A453C1">
        <w:rPr>
          <w:spacing w:val="-1"/>
          <w:sz w:val="24"/>
          <w:szCs w:val="24"/>
        </w:rPr>
        <w:t xml:space="preserve"> </w:t>
      </w:r>
      <w:r w:rsidR="001C7C55" w:rsidRPr="00A453C1">
        <w:rPr>
          <w:sz w:val="24"/>
          <w:szCs w:val="24"/>
        </w:rPr>
        <w:t>Федеральный</w:t>
      </w:r>
      <w:r w:rsidR="001C7C55" w:rsidRPr="00A453C1">
        <w:rPr>
          <w:spacing w:val="-1"/>
          <w:sz w:val="24"/>
          <w:szCs w:val="24"/>
        </w:rPr>
        <w:t xml:space="preserve"> </w:t>
      </w:r>
      <w:r w:rsidR="001C7C55" w:rsidRPr="00A453C1">
        <w:rPr>
          <w:sz w:val="24"/>
          <w:szCs w:val="24"/>
        </w:rPr>
        <w:t>закон от</w:t>
      </w:r>
      <w:r w:rsidR="001C7C55" w:rsidRPr="00A453C1">
        <w:rPr>
          <w:spacing w:val="-1"/>
          <w:sz w:val="24"/>
          <w:szCs w:val="24"/>
        </w:rPr>
        <w:t xml:space="preserve"> </w:t>
      </w:r>
      <w:r w:rsidR="001C7C55" w:rsidRPr="00A453C1">
        <w:rPr>
          <w:sz w:val="24"/>
          <w:szCs w:val="24"/>
        </w:rPr>
        <w:t>21.07.2014</w:t>
      </w:r>
      <w:r w:rsidR="001C7C55" w:rsidRPr="00A453C1">
        <w:rPr>
          <w:spacing w:val="-3"/>
          <w:sz w:val="24"/>
          <w:szCs w:val="24"/>
        </w:rPr>
        <w:t xml:space="preserve"> </w:t>
      </w:r>
      <w:r w:rsidR="001C7C55" w:rsidRPr="00A453C1">
        <w:rPr>
          <w:sz w:val="24"/>
          <w:szCs w:val="24"/>
        </w:rPr>
        <w:t>№</w:t>
      </w:r>
      <w:r w:rsidR="001C7C55" w:rsidRPr="00A453C1">
        <w:rPr>
          <w:spacing w:val="-2"/>
          <w:sz w:val="24"/>
          <w:szCs w:val="24"/>
        </w:rPr>
        <w:t xml:space="preserve"> </w:t>
      </w:r>
      <w:r w:rsidR="001C7C55" w:rsidRPr="00A453C1">
        <w:rPr>
          <w:sz w:val="24"/>
          <w:szCs w:val="24"/>
        </w:rPr>
        <w:t>209-ФЗ</w:t>
      </w:r>
      <w:r w:rsidR="001C7C55" w:rsidRPr="00A453C1">
        <w:rPr>
          <w:spacing w:val="1"/>
          <w:sz w:val="24"/>
          <w:szCs w:val="24"/>
        </w:rPr>
        <w:t xml:space="preserve"> </w:t>
      </w:r>
      <w:r w:rsidR="001C7C55" w:rsidRPr="00A453C1">
        <w:rPr>
          <w:sz w:val="24"/>
          <w:szCs w:val="24"/>
        </w:rPr>
        <w:t>"О</w:t>
      </w:r>
      <w:r w:rsidR="001C7C55" w:rsidRPr="00A453C1">
        <w:rPr>
          <w:spacing w:val="-2"/>
          <w:sz w:val="24"/>
          <w:szCs w:val="24"/>
        </w:rPr>
        <w:t xml:space="preserve"> </w:t>
      </w:r>
      <w:r w:rsidR="001C7C55" w:rsidRPr="00A453C1">
        <w:rPr>
          <w:sz w:val="24"/>
          <w:szCs w:val="24"/>
        </w:rPr>
        <w:t>государственной информационной системе жилищно-коммунального хозяйства",</w:t>
      </w:r>
    </w:p>
    <w:p w:rsidR="001C7C55" w:rsidRPr="00A453C1" w:rsidRDefault="001C7C55" w:rsidP="001C7C55">
      <w:pPr>
        <w:pStyle w:val="a3"/>
        <w:ind w:right="403"/>
      </w:pPr>
      <w:proofErr w:type="gramStart"/>
      <w:r w:rsidRPr="00A453C1">
        <w:t>Федеральный закон от</w:t>
      </w:r>
      <w:r w:rsidRPr="00A453C1">
        <w:rPr>
          <w:spacing w:val="1"/>
        </w:rPr>
        <w:t xml:space="preserve"> </w:t>
      </w:r>
      <w:r w:rsidRPr="00A453C1">
        <w:t>28.03.1998 № 53-ФЗ "О воинской обязанности и военной службе", Федеральный закон от</w:t>
      </w:r>
      <w:r w:rsidRPr="00A453C1">
        <w:rPr>
          <w:spacing w:val="-57"/>
        </w:rPr>
        <w:t xml:space="preserve"> </w:t>
      </w:r>
      <w:r w:rsidRPr="00A453C1">
        <w:t xml:space="preserve">01.04.1996 № 27-ФЗ "Об индивидуальном (персонифицированном) </w:t>
      </w:r>
      <w:proofErr w:type="spellStart"/>
      <w:r w:rsidRPr="00A453C1">
        <w:t>учете</w:t>
      </w:r>
      <w:proofErr w:type="spellEnd"/>
      <w:r w:rsidRPr="00A453C1">
        <w:t xml:space="preserve"> в системе</w:t>
      </w:r>
      <w:r w:rsidRPr="00A453C1">
        <w:rPr>
          <w:spacing w:val="1"/>
        </w:rPr>
        <w:t xml:space="preserve"> </w:t>
      </w:r>
      <w:r w:rsidRPr="00A453C1">
        <w:t>обязательного пенсионного страхования", постановление Правительства Российской</w:t>
      </w:r>
      <w:r w:rsidRPr="00A453C1">
        <w:rPr>
          <w:spacing w:val="1"/>
        </w:rPr>
        <w:t xml:space="preserve"> </w:t>
      </w:r>
      <w:r w:rsidRPr="00A453C1">
        <w:t xml:space="preserve">Федерации от 27.11.2006 № 719 "Об утверждении Положения о воинском </w:t>
      </w:r>
      <w:proofErr w:type="spellStart"/>
      <w:r w:rsidRPr="00A453C1">
        <w:t>учете</w:t>
      </w:r>
      <w:proofErr w:type="spellEnd"/>
      <w:r w:rsidRPr="00A453C1">
        <w:t>",</w:t>
      </w:r>
      <w:r w:rsidRPr="00A453C1">
        <w:rPr>
          <w:spacing w:val="1"/>
        </w:rPr>
        <w:t xml:space="preserve"> </w:t>
      </w:r>
      <w:r w:rsidRPr="00A453C1">
        <w:t>постановление Правительства Российской Федерации от 17.07.1995 № 713 "Об</w:t>
      </w:r>
      <w:r w:rsidRPr="00A453C1">
        <w:rPr>
          <w:spacing w:val="1"/>
        </w:rPr>
        <w:t xml:space="preserve"> </w:t>
      </w:r>
      <w:r w:rsidRPr="00A453C1">
        <w:t>утверждении Правил регистрации и снятия граждан Российской Федерации с</w:t>
      </w:r>
      <w:r w:rsidRPr="00A453C1">
        <w:rPr>
          <w:spacing w:val="1"/>
        </w:rPr>
        <w:t xml:space="preserve"> </w:t>
      </w:r>
      <w:r w:rsidRPr="00A453C1">
        <w:t>регистрационного учёта по месту пребывания</w:t>
      </w:r>
      <w:proofErr w:type="gramEnd"/>
      <w:r w:rsidRPr="00A453C1">
        <w:t xml:space="preserve"> и по месту жительства в пределах</w:t>
      </w:r>
      <w:r w:rsidRPr="00A453C1">
        <w:rPr>
          <w:spacing w:val="1"/>
        </w:rPr>
        <w:t xml:space="preserve"> </w:t>
      </w:r>
      <w:r w:rsidRPr="00A453C1">
        <w:t xml:space="preserve">Российской Федерации и Перечня лиц, ответственных за </w:t>
      </w:r>
      <w:proofErr w:type="spellStart"/>
      <w:r w:rsidRPr="00A453C1">
        <w:t>прием</w:t>
      </w:r>
      <w:proofErr w:type="spellEnd"/>
      <w:r w:rsidRPr="00A453C1">
        <w:t xml:space="preserve"> и передачу в органы</w:t>
      </w:r>
      <w:r w:rsidRPr="00A453C1">
        <w:rPr>
          <w:spacing w:val="1"/>
        </w:rPr>
        <w:t xml:space="preserve"> </w:t>
      </w:r>
      <w:r w:rsidRPr="00A453C1">
        <w:t xml:space="preserve">регистрационного </w:t>
      </w:r>
      <w:proofErr w:type="spellStart"/>
      <w:r w:rsidRPr="00A453C1">
        <w:t>учета</w:t>
      </w:r>
      <w:proofErr w:type="spellEnd"/>
      <w:r w:rsidRPr="00A453C1">
        <w:t xml:space="preserve"> </w:t>
      </w:r>
      <w:proofErr w:type="gramStart"/>
      <w:r w:rsidRPr="00A453C1">
        <w:t xml:space="preserve">документов для регистрации и снятия с регистрационного </w:t>
      </w:r>
      <w:proofErr w:type="spellStart"/>
      <w:r w:rsidRPr="00A453C1">
        <w:t>учета</w:t>
      </w:r>
      <w:proofErr w:type="spellEnd"/>
      <w:r w:rsidRPr="00A453C1">
        <w:rPr>
          <w:spacing w:val="-57"/>
        </w:rPr>
        <w:t xml:space="preserve"> </w:t>
      </w:r>
      <w:r w:rsidRPr="00A453C1">
        <w:t>граждан Российской Федерации по месту пребывания и по месту жительства в пределах</w:t>
      </w:r>
      <w:r w:rsidRPr="00A453C1">
        <w:rPr>
          <w:spacing w:val="1"/>
        </w:rPr>
        <w:t xml:space="preserve"> </w:t>
      </w:r>
      <w:r w:rsidRPr="00A453C1">
        <w:t>Российской Федерации", постановление Правительства Российской Федерации от</w:t>
      </w:r>
      <w:r w:rsidRPr="00A453C1">
        <w:rPr>
          <w:spacing w:val="1"/>
        </w:rPr>
        <w:t xml:space="preserve"> </w:t>
      </w:r>
      <w:r w:rsidRPr="00A453C1">
        <w:t>06.05.2011 № 354 "О предоставлении коммунальных услуг собственникам и</w:t>
      </w:r>
      <w:r w:rsidRPr="00A453C1">
        <w:rPr>
          <w:spacing w:val="1"/>
        </w:rPr>
        <w:t xml:space="preserve"> </w:t>
      </w:r>
      <w:r w:rsidRPr="00A453C1">
        <w:t>пользователям помещений в многоквартирных домах и жилых домов", постановление</w:t>
      </w:r>
      <w:r w:rsidRPr="00A453C1">
        <w:rPr>
          <w:spacing w:val="1"/>
        </w:rPr>
        <w:t xml:space="preserve"> </w:t>
      </w:r>
      <w:r w:rsidRPr="00A453C1">
        <w:t>Правительства Российской Федерации от 14.02.2012 № 124 "О правилах, обязательных</w:t>
      </w:r>
      <w:r w:rsidRPr="00A453C1">
        <w:rPr>
          <w:spacing w:val="1"/>
        </w:rPr>
        <w:t xml:space="preserve"> </w:t>
      </w:r>
      <w:r w:rsidRPr="00A453C1">
        <w:t>при</w:t>
      </w:r>
      <w:r w:rsidRPr="00A453C1">
        <w:rPr>
          <w:spacing w:val="-1"/>
        </w:rPr>
        <w:t xml:space="preserve"> </w:t>
      </w:r>
      <w:r w:rsidRPr="00A453C1">
        <w:t>заключении договоров</w:t>
      </w:r>
      <w:r w:rsidRPr="00A453C1">
        <w:rPr>
          <w:spacing w:val="-2"/>
        </w:rPr>
        <w:t xml:space="preserve"> </w:t>
      </w:r>
      <w:r w:rsidRPr="00A453C1">
        <w:t>снабжения коммунальными</w:t>
      </w:r>
      <w:r w:rsidRPr="00A453C1">
        <w:rPr>
          <w:spacing w:val="-1"/>
        </w:rPr>
        <w:t xml:space="preserve"> </w:t>
      </w:r>
      <w:r w:rsidRPr="00A453C1">
        <w:t>ресурсами".</w:t>
      </w:r>
      <w:proofErr w:type="gramEnd"/>
    </w:p>
    <w:p w:rsidR="001C7C55" w:rsidRPr="00A453C1" w:rsidRDefault="001C7C55" w:rsidP="001C7C55">
      <w:pPr>
        <w:pStyle w:val="a3"/>
        <w:spacing w:before="1"/>
        <w:ind w:right="201"/>
        <w:jc w:val="both"/>
      </w:pPr>
      <w:proofErr w:type="gramStart"/>
      <w:r w:rsidRPr="00A453C1">
        <w:t xml:space="preserve">Федеральным  </w:t>
      </w:r>
      <w:r w:rsidRPr="00A453C1">
        <w:rPr>
          <w:spacing w:val="1"/>
        </w:rPr>
        <w:t xml:space="preserve"> </w:t>
      </w:r>
      <w:r w:rsidRPr="00A453C1">
        <w:t xml:space="preserve">законом  </w:t>
      </w:r>
      <w:r w:rsidRPr="00A453C1">
        <w:rPr>
          <w:spacing w:val="1"/>
        </w:rPr>
        <w:t xml:space="preserve"> </w:t>
      </w:r>
      <w:r w:rsidRPr="00A453C1">
        <w:t xml:space="preserve">от   </w:t>
      </w:r>
      <w:r w:rsidRPr="00A453C1">
        <w:rPr>
          <w:spacing w:val="1"/>
        </w:rPr>
        <w:t xml:space="preserve"> </w:t>
      </w:r>
      <w:r w:rsidRPr="00A453C1">
        <w:t>27.07.2006</w:t>
      </w:r>
      <w:r w:rsidRPr="00A453C1">
        <w:rPr>
          <w:spacing w:val="60"/>
        </w:rPr>
        <w:t xml:space="preserve"> </w:t>
      </w:r>
      <w:r w:rsidRPr="00A453C1">
        <w:t>г.</w:t>
      </w:r>
      <w:r w:rsidRPr="00A453C1">
        <w:rPr>
          <w:spacing w:val="60"/>
        </w:rPr>
        <w:t xml:space="preserve"> </w:t>
      </w:r>
      <w:r w:rsidRPr="00A453C1">
        <w:t xml:space="preserve">№   </w:t>
      </w:r>
      <w:r w:rsidRPr="00A453C1">
        <w:rPr>
          <w:spacing w:val="1"/>
        </w:rPr>
        <w:t xml:space="preserve"> </w:t>
      </w:r>
      <w:r w:rsidRPr="00A453C1">
        <w:t>149-ФЗ</w:t>
      </w:r>
      <w:r w:rsidRPr="00A453C1">
        <w:rPr>
          <w:spacing w:val="60"/>
        </w:rPr>
        <w:t xml:space="preserve"> </w:t>
      </w:r>
      <w:r w:rsidRPr="00A453C1">
        <w:t>«Об</w:t>
      </w:r>
      <w:r w:rsidRPr="00A453C1">
        <w:rPr>
          <w:spacing w:val="1"/>
        </w:rPr>
        <w:t xml:space="preserve"> </w:t>
      </w:r>
      <w:r w:rsidRPr="00A453C1">
        <w:t>информации,</w:t>
      </w:r>
      <w:r w:rsidRPr="00A453C1">
        <w:rPr>
          <w:spacing w:val="1"/>
        </w:rPr>
        <w:t xml:space="preserve"> </w:t>
      </w:r>
      <w:r w:rsidRPr="00A453C1">
        <w:t>информационных</w:t>
      </w:r>
      <w:r w:rsidRPr="00A453C1">
        <w:rPr>
          <w:spacing w:val="1"/>
        </w:rPr>
        <w:t xml:space="preserve"> </w:t>
      </w:r>
      <w:r w:rsidRPr="00A453C1">
        <w:t>технологиях</w:t>
      </w:r>
      <w:r w:rsidRPr="00A453C1">
        <w:rPr>
          <w:spacing w:val="1"/>
        </w:rPr>
        <w:t xml:space="preserve"> </w:t>
      </w:r>
      <w:r w:rsidRPr="00A453C1">
        <w:t>и</w:t>
      </w:r>
      <w:r w:rsidRPr="00A453C1">
        <w:rPr>
          <w:spacing w:val="1"/>
        </w:rPr>
        <w:t xml:space="preserve"> </w:t>
      </w:r>
      <w:r w:rsidRPr="00A453C1">
        <w:t>о</w:t>
      </w:r>
      <w:r w:rsidRPr="00A453C1">
        <w:rPr>
          <w:spacing w:val="1"/>
        </w:rPr>
        <w:t xml:space="preserve"> </w:t>
      </w:r>
      <w:r w:rsidRPr="00A453C1">
        <w:t>защите</w:t>
      </w:r>
      <w:r w:rsidRPr="00A453C1">
        <w:rPr>
          <w:spacing w:val="1"/>
        </w:rPr>
        <w:t xml:space="preserve"> </w:t>
      </w:r>
      <w:r w:rsidRPr="00A453C1">
        <w:t>информации»,</w:t>
      </w:r>
      <w:r w:rsidRPr="00A453C1">
        <w:rPr>
          <w:spacing w:val="1"/>
        </w:rPr>
        <w:t xml:space="preserve"> </w:t>
      </w:r>
      <w:r w:rsidRPr="00A453C1">
        <w:t>Федеральным</w:t>
      </w:r>
      <w:r w:rsidRPr="00A453C1">
        <w:rPr>
          <w:spacing w:val="1"/>
        </w:rPr>
        <w:t xml:space="preserve"> </w:t>
      </w:r>
      <w:r w:rsidRPr="00A453C1">
        <w:t>законом</w:t>
      </w:r>
      <w:r w:rsidRPr="00A453C1">
        <w:rPr>
          <w:spacing w:val="1"/>
        </w:rPr>
        <w:t xml:space="preserve"> </w:t>
      </w:r>
      <w:r w:rsidRPr="00A453C1">
        <w:t>от</w:t>
      </w:r>
      <w:r w:rsidRPr="00A453C1">
        <w:rPr>
          <w:spacing w:val="1"/>
        </w:rPr>
        <w:t xml:space="preserve"> </w:t>
      </w:r>
      <w:r w:rsidRPr="00A453C1">
        <w:t>27.07.2006</w:t>
      </w:r>
      <w:r w:rsidRPr="00A453C1">
        <w:rPr>
          <w:spacing w:val="1"/>
        </w:rPr>
        <w:t xml:space="preserve"> </w:t>
      </w:r>
      <w:r w:rsidRPr="00A453C1">
        <w:t>г.</w:t>
      </w:r>
      <w:r w:rsidRPr="00A453C1">
        <w:rPr>
          <w:spacing w:val="1"/>
        </w:rPr>
        <w:t xml:space="preserve"> </w:t>
      </w:r>
      <w:r w:rsidRPr="00A453C1">
        <w:t>№</w:t>
      </w:r>
      <w:r w:rsidRPr="00A453C1">
        <w:rPr>
          <w:spacing w:val="1"/>
        </w:rPr>
        <w:t xml:space="preserve"> </w:t>
      </w:r>
      <w:r w:rsidRPr="00A453C1">
        <w:t>152-ФЗ</w:t>
      </w:r>
      <w:r w:rsidRPr="00A453C1">
        <w:rPr>
          <w:spacing w:val="1"/>
        </w:rPr>
        <w:t xml:space="preserve"> </w:t>
      </w:r>
      <w:r w:rsidRPr="00A453C1">
        <w:t>«О</w:t>
      </w:r>
      <w:r w:rsidRPr="00A453C1">
        <w:rPr>
          <w:spacing w:val="1"/>
        </w:rPr>
        <w:t xml:space="preserve"> </w:t>
      </w:r>
      <w:r w:rsidRPr="00A453C1">
        <w:t>персональных</w:t>
      </w:r>
      <w:r w:rsidRPr="00A453C1">
        <w:rPr>
          <w:spacing w:val="1"/>
        </w:rPr>
        <w:t xml:space="preserve"> </w:t>
      </w:r>
      <w:r w:rsidRPr="00A453C1">
        <w:t>данных»,</w:t>
      </w:r>
      <w:r w:rsidRPr="00A453C1">
        <w:rPr>
          <w:spacing w:val="1"/>
        </w:rPr>
        <w:t xml:space="preserve"> </w:t>
      </w:r>
      <w:r w:rsidRPr="00A453C1">
        <w:t>«Положением</w:t>
      </w:r>
      <w:r w:rsidRPr="00A453C1">
        <w:rPr>
          <w:spacing w:val="1"/>
        </w:rPr>
        <w:t xml:space="preserve"> </w:t>
      </w:r>
      <w:r w:rsidRPr="00A453C1">
        <w:t>об</w:t>
      </w:r>
      <w:r w:rsidRPr="00A453C1">
        <w:rPr>
          <w:spacing w:val="1"/>
        </w:rPr>
        <w:t xml:space="preserve"> </w:t>
      </w:r>
      <w:r w:rsidRPr="00A453C1">
        <w:t>особенностях обработки персональных данных,</w:t>
      </w:r>
      <w:r w:rsidRPr="00A453C1">
        <w:rPr>
          <w:spacing w:val="1"/>
        </w:rPr>
        <w:t xml:space="preserve"> </w:t>
      </w:r>
      <w:r w:rsidRPr="00A453C1">
        <w:t>«Об утверждении требований к защите</w:t>
      </w:r>
      <w:r w:rsidRPr="00A453C1">
        <w:rPr>
          <w:spacing w:val="1"/>
        </w:rPr>
        <w:t xml:space="preserve"> </w:t>
      </w:r>
      <w:r w:rsidRPr="00A453C1">
        <w:t>персональных</w:t>
      </w:r>
      <w:r w:rsidRPr="00A453C1">
        <w:rPr>
          <w:spacing w:val="1"/>
        </w:rPr>
        <w:t xml:space="preserve"> </w:t>
      </w:r>
      <w:r w:rsidRPr="00A453C1">
        <w:t>данных</w:t>
      </w:r>
      <w:r w:rsidRPr="00A453C1">
        <w:rPr>
          <w:spacing w:val="1"/>
        </w:rPr>
        <w:t xml:space="preserve"> </w:t>
      </w:r>
      <w:r w:rsidRPr="00A453C1">
        <w:t>при</w:t>
      </w:r>
      <w:r w:rsidRPr="00A453C1">
        <w:rPr>
          <w:spacing w:val="1"/>
        </w:rPr>
        <w:t xml:space="preserve"> </w:t>
      </w:r>
      <w:r w:rsidRPr="00A453C1">
        <w:t>их</w:t>
      </w:r>
      <w:r w:rsidRPr="00A453C1">
        <w:rPr>
          <w:spacing w:val="1"/>
        </w:rPr>
        <w:t xml:space="preserve"> </w:t>
      </w:r>
      <w:r w:rsidRPr="00A453C1">
        <w:t>обработке</w:t>
      </w:r>
      <w:r w:rsidRPr="00A453C1">
        <w:rPr>
          <w:spacing w:val="1"/>
        </w:rPr>
        <w:t xml:space="preserve"> </w:t>
      </w:r>
      <w:r w:rsidRPr="00A453C1">
        <w:t>в</w:t>
      </w:r>
      <w:r w:rsidRPr="00A453C1">
        <w:rPr>
          <w:spacing w:val="1"/>
        </w:rPr>
        <w:t xml:space="preserve"> </w:t>
      </w:r>
      <w:r w:rsidRPr="00A453C1">
        <w:t>информационных</w:t>
      </w:r>
      <w:r w:rsidRPr="00A453C1">
        <w:rPr>
          <w:spacing w:val="1"/>
        </w:rPr>
        <w:t xml:space="preserve"> </w:t>
      </w:r>
      <w:r w:rsidRPr="00A453C1">
        <w:t>системах</w:t>
      </w:r>
      <w:r w:rsidRPr="00A453C1">
        <w:rPr>
          <w:spacing w:val="1"/>
        </w:rPr>
        <w:t xml:space="preserve"> </w:t>
      </w:r>
      <w:r w:rsidRPr="00A453C1">
        <w:t>персональных</w:t>
      </w:r>
      <w:r w:rsidRPr="00A453C1">
        <w:rPr>
          <w:spacing w:val="1"/>
        </w:rPr>
        <w:t xml:space="preserve"> </w:t>
      </w:r>
      <w:r w:rsidRPr="00A453C1">
        <w:t>данных»,</w:t>
      </w:r>
      <w:r w:rsidRPr="00A453C1">
        <w:rPr>
          <w:spacing w:val="1"/>
        </w:rPr>
        <w:t xml:space="preserve"> </w:t>
      </w:r>
      <w:proofErr w:type="spellStart"/>
      <w:r w:rsidRPr="00A453C1">
        <w:t>утвержденных</w:t>
      </w:r>
      <w:proofErr w:type="spellEnd"/>
      <w:r w:rsidRPr="00A453C1">
        <w:rPr>
          <w:spacing w:val="1"/>
        </w:rPr>
        <w:t xml:space="preserve"> </w:t>
      </w:r>
      <w:r w:rsidRPr="00A453C1">
        <w:t>постановлением</w:t>
      </w:r>
      <w:r w:rsidRPr="00A453C1">
        <w:rPr>
          <w:spacing w:val="1"/>
        </w:rPr>
        <w:t xml:space="preserve"> </w:t>
      </w:r>
      <w:r w:rsidRPr="00A453C1">
        <w:t>Правительства</w:t>
      </w:r>
      <w:r w:rsidRPr="00A453C1">
        <w:rPr>
          <w:spacing w:val="1"/>
        </w:rPr>
        <w:t xml:space="preserve"> </w:t>
      </w:r>
      <w:r w:rsidRPr="00A453C1">
        <w:t>Российской</w:t>
      </w:r>
      <w:r w:rsidRPr="00A453C1">
        <w:rPr>
          <w:spacing w:val="1"/>
        </w:rPr>
        <w:t xml:space="preserve"> </w:t>
      </w:r>
      <w:r w:rsidRPr="00A453C1">
        <w:t>Федерации</w:t>
      </w:r>
      <w:r w:rsidRPr="00A453C1">
        <w:rPr>
          <w:spacing w:val="1"/>
        </w:rPr>
        <w:t xml:space="preserve"> </w:t>
      </w:r>
      <w:r w:rsidRPr="00A453C1">
        <w:t>от</w:t>
      </w:r>
      <w:r w:rsidRPr="00A453C1">
        <w:rPr>
          <w:spacing w:val="1"/>
        </w:rPr>
        <w:t xml:space="preserve"> </w:t>
      </w:r>
      <w:r w:rsidRPr="00A453C1">
        <w:t>01.11.2012г. № 1119, и иными нормативными актами в области защиты</w:t>
      </w:r>
      <w:proofErr w:type="gramEnd"/>
      <w:r w:rsidRPr="00A453C1">
        <w:t xml:space="preserve"> персональных</w:t>
      </w:r>
      <w:r w:rsidRPr="00A453C1">
        <w:rPr>
          <w:spacing w:val="1"/>
        </w:rPr>
        <w:t xml:space="preserve"> </w:t>
      </w:r>
      <w:r w:rsidRPr="00A453C1">
        <w:t>данных,</w:t>
      </w:r>
      <w:r w:rsidRPr="00A453C1">
        <w:rPr>
          <w:spacing w:val="-1"/>
        </w:rPr>
        <w:t xml:space="preserve"> </w:t>
      </w:r>
      <w:proofErr w:type="gramStart"/>
      <w:r w:rsidRPr="00A453C1">
        <w:t>действующими</w:t>
      </w:r>
      <w:proofErr w:type="gramEnd"/>
      <w:r w:rsidRPr="00A453C1">
        <w:rPr>
          <w:spacing w:val="1"/>
        </w:rPr>
        <w:t xml:space="preserve"> </w:t>
      </w:r>
      <w:r w:rsidRPr="00A453C1">
        <w:t>на</w:t>
      </w:r>
      <w:r w:rsidRPr="00A453C1">
        <w:rPr>
          <w:spacing w:val="-2"/>
        </w:rPr>
        <w:t xml:space="preserve"> </w:t>
      </w:r>
      <w:r w:rsidRPr="00A453C1">
        <w:t>территории</w:t>
      </w:r>
      <w:r w:rsidRPr="00A453C1">
        <w:rPr>
          <w:spacing w:val="3"/>
        </w:rPr>
        <w:t xml:space="preserve"> </w:t>
      </w:r>
      <w:r w:rsidRPr="00A453C1">
        <w:t>Российской Федерации.</w:t>
      </w:r>
    </w:p>
    <w:p w:rsidR="00AD2AE6" w:rsidRPr="00A453C1" w:rsidRDefault="00AD2AE6" w:rsidP="00AD2AE6">
      <w:pPr>
        <w:pStyle w:val="ConsPlusNormal"/>
        <w:jc w:val="both"/>
      </w:pP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t>1.2. Политика действует в отношении всех персональных данных, которые обрабатывает общество с ограниченной ответственностью "НОВЫЙ ГОРОД" (далее - Оператор, ООО "НОВЫЙ ГОРОД").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t xml:space="preserve">1.4. Во исполнение требований </w:t>
      </w:r>
      <w:hyperlink r:id="rId6" w:history="1">
        <w:r w:rsidRPr="00A453C1">
          <w:rPr>
            <w:color w:val="0000FF"/>
          </w:rPr>
          <w:t>ч. 2 ст. 18.1</w:t>
        </w:r>
      </w:hyperlink>
      <w:r w:rsidRPr="00A453C1">
        <w:t xml:space="preserve">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Оператора.</w:t>
      </w:r>
    </w:p>
    <w:p w:rsidR="00AD2AE6" w:rsidRPr="00A453C1" w:rsidRDefault="00AD2AE6" w:rsidP="00AD2AE6">
      <w:pPr>
        <w:pStyle w:val="ConsPlusNormal"/>
        <w:spacing w:before="300"/>
        <w:jc w:val="both"/>
      </w:pPr>
      <w:r w:rsidRPr="00A453C1">
        <w:lastRenderedPageBreak/>
        <w:t>1.5. Основные понятия, используемые в Политике: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rPr>
          <w:b/>
          <w:bCs/>
        </w:rPr>
        <w:t>персональные данные</w:t>
      </w:r>
      <w:r w:rsidRPr="00A453C1"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rPr>
          <w:b/>
          <w:bCs/>
        </w:rPr>
        <w:t>оператор персональных данных (оператор)</w:t>
      </w:r>
      <w:r w:rsidRPr="00A453C1"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rPr>
          <w:b/>
          <w:bCs/>
        </w:rPr>
        <w:t>обработка персональных данных</w:t>
      </w:r>
      <w:r w:rsidRPr="00A453C1"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:rsidR="00AD2AE6" w:rsidRPr="00A453C1" w:rsidRDefault="00AD2AE6" w:rsidP="00AD2AE6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 w:rsidRPr="00A453C1">
        <w:t>сбор;</w:t>
      </w:r>
    </w:p>
    <w:p w:rsidR="00AD2AE6" w:rsidRPr="00A453C1" w:rsidRDefault="00AD2AE6" w:rsidP="00AD2AE6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 w:rsidRPr="00A453C1">
        <w:t>запись;</w:t>
      </w:r>
    </w:p>
    <w:p w:rsidR="00AD2AE6" w:rsidRPr="00A453C1" w:rsidRDefault="00AD2AE6" w:rsidP="00AD2AE6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 w:rsidRPr="00A453C1">
        <w:t>систематизацию;</w:t>
      </w:r>
    </w:p>
    <w:p w:rsidR="00AD2AE6" w:rsidRPr="00A453C1" w:rsidRDefault="00AD2AE6" w:rsidP="00AD2AE6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 w:rsidRPr="00A453C1">
        <w:t>накопление;</w:t>
      </w:r>
    </w:p>
    <w:p w:rsidR="00AD2AE6" w:rsidRPr="00A453C1" w:rsidRDefault="00AD2AE6" w:rsidP="00AD2AE6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 w:rsidRPr="00A453C1">
        <w:t>хранение;</w:t>
      </w:r>
    </w:p>
    <w:p w:rsidR="00AD2AE6" w:rsidRPr="00A453C1" w:rsidRDefault="00AD2AE6" w:rsidP="00AD2AE6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 w:rsidRPr="00A453C1">
        <w:t>уточнение (обновление, изменение);</w:t>
      </w:r>
    </w:p>
    <w:p w:rsidR="00AD2AE6" w:rsidRPr="00A453C1" w:rsidRDefault="00AD2AE6" w:rsidP="00AD2AE6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 w:rsidRPr="00A453C1">
        <w:t>извлечение;</w:t>
      </w:r>
    </w:p>
    <w:p w:rsidR="00AD2AE6" w:rsidRPr="00A453C1" w:rsidRDefault="00AD2AE6" w:rsidP="00AD2AE6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 w:rsidRPr="00A453C1">
        <w:t>использование;</w:t>
      </w:r>
    </w:p>
    <w:p w:rsidR="00AD2AE6" w:rsidRPr="00A453C1" w:rsidRDefault="00AD2AE6" w:rsidP="00AD2AE6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 w:rsidRPr="00A453C1">
        <w:t>передачу (распространение, предоставление, доступ);</w:t>
      </w:r>
    </w:p>
    <w:p w:rsidR="00AD2AE6" w:rsidRPr="00A453C1" w:rsidRDefault="00AD2AE6" w:rsidP="00AD2AE6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 w:rsidRPr="00A453C1">
        <w:t xml:space="preserve"> обезличивание;</w:t>
      </w:r>
    </w:p>
    <w:p w:rsidR="00AD2AE6" w:rsidRPr="00A453C1" w:rsidRDefault="00AD2AE6" w:rsidP="00AD2AE6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 w:rsidRPr="00A453C1">
        <w:t>блокирование;</w:t>
      </w:r>
    </w:p>
    <w:p w:rsidR="00AD2AE6" w:rsidRPr="00A453C1" w:rsidRDefault="00AD2AE6" w:rsidP="00AD2AE6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 w:rsidRPr="00A453C1">
        <w:t>удаление;</w:t>
      </w:r>
    </w:p>
    <w:p w:rsidR="00AD2AE6" w:rsidRPr="00A453C1" w:rsidRDefault="00AD2AE6" w:rsidP="00AD2AE6">
      <w:pPr>
        <w:pStyle w:val="ConsPlusNormal"/>
        <w:numPr>
          <w:ilvl w:val="0"/>
          <w:numId w:val="1"/>
        </w:numPr>
        <w:tabs>
          <w:tab w:val="left" w:pos="540"/>
        </w:tabs>
        <w:spacing w:before="240"/>
        <w:jc w:val="both"/>
      </w:pPr>
      <w:r w:rsidRPr="00A453C1">
        <w:t>уничтожение;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rPr>
          <w:b/>
          <w:bCs/>
        </w:rPr>
        <w:t>автоматизированная обработка персональных данных</w:t>
      </w:r>
      <w:r w:rsidRPr="00A453C1">
        <w:t xml:space="preserve"> - обработка персональных данных с помощью средств вычислительной техники;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rPr>
          <w:b/>
          <w:bCs/>
        </w:rPr>
        <w:t>распространение персональных данных</w:t>
      </w:r>
      <w:r w:rsidRPr="00A453C1">
        <w:t xml:space="preserve"> - действия, направленные на раскрытие персональных данных неопределенному кругу лиц;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rPr>
          <w:b/>
          <w:bCs/>
        </w:rPr>
        <w:t>предоставление персональных данных</w:t>
      </w:r>
      <w:r w:rsidRPr="00A453C1">
        <w:t xml:space="preserve"> - действия, направленные на раскрытие персональных данных определенному лицу или определенному кругу лиц;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rPr>
          <w:b/>
          <w:bCs/>
        </w:rPr>
        <w:t>блокирование персональных данных</w:t>
      </w:r>
      <w:r w:rsidRPr="00A453C1"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rPr>
          <w:b/>
          <w:bCs/>
        </w:rPr>
        <w:lastRenderedPageBreak/>
        <w:t>уничтожение персональных данных</w:t>
      </w:r>
      <w:r w:rsidRPr="00A453C1"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rPr>
          <w:b/>
          <w:bCs/>
        </w:rPr>
        <w:t>обезличивание персональных данных</w:t>
      </w:r>
      <w:r w:rsidRPr="00A453C1"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rPr>
          <w:b/>
          <w:bCs/>
        </w:rPr>
        <w:t>информационная система персональных данных</w:t>
      </w:r>
      <w:r w:rsidRPr="00A453C1"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rPr>
          <w:b/>
          <w:bCs/>
        </w:rPr>
        <w:t>трансграничная передача персональных данных</w:t>
      </w:r>
      <w:r w:rsidRPr="00A453C1">
        <w:t xml:space="preserve">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t>1.6. Основные права и обязанности Оператора.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t>1.6.1. Оператор имеет право:</w:t>
      </w:r>
    </w:p>
    <w:p w:rsidR="00AD2AE6" w:rsidRPr="00A453C1" w:rsidRDefault="00AD2AE6" w:rsidP="00AD2AE6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</w:pPr>
      <w:r w:rsidRPr="00A453C1"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</w:t>
      </w:r>
      <w:hyperlink r:id="rId7" w:history="1">
        <w:r w:rsidRPr="00A453C1">
          <w:rPr>
            <w:color w:val="0000FF"/>
          </w:rPr>
          <w:t>Законом</w:t>
        </w:r>
      </w:hyperlink>
      <w:r w:rsidRPr="00A453C1">
        <w:t xml:space="preserve">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</w:p>
    <w:p w:rsidR="00AD2AE6" w:rsidRPr="00A453C1" w:rsidRDefault="00AD2AE6" w:rsidP="00AD2AE6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</w:pPr>
      <w:r w:rsidRPr="00A453C1">
        <w:t xml:space="preserve"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</w:t>
      </w:r>
      <w:proofErr w:type="gramStart"/>
      <w:r w:rsidRPr="00A453C1">
        <w:t xml:space="preserve">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</w:t>
      </w:r>
      <w:hyperlink r:id="rId8" w:history="1">
        <w:r w:rsidRPr="00A453C1">
          <w:rPr>
            <w:color w:val="0000FF"/>
          </w:rPr>
          <w:t>Законом</w:t>
        </w:r>
      </w:hyperlink>
      <w:r w:rsidRPr="00A453C1">
        <w:t xml:space="preserve"> о персональных данных;</w:t>
      </w:r>
      <w:proofErr w:type="gramEnd"/>
    </w:p>
    <w:p w:rsidR="00AD2AE6" w:rsidRPr="00A453C1" w:rsidRDefault="00AD2AE6" w:rsidP="00AD2AE6">
      <w:pPr>
        <w:pStyle w:val="ConsPlusNormal"/>
        <w:numPr>
          <w:ilvl w:val="0"/>
          <w:numId w:val="2"/>
        </w:numPr>
        <w:tabs>
          <w:tab w:val="left" w:pos="540"/>
        </w:tabs>
        <w:spacing w:before="240"/>
        <w:jc w:val="both"/>
      </w:pPr>
      <w:r w:rsidRPr="00A453C1">
        <w:t xml:space="preserve"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</w:t>
      </w:r>
      <w:hyperlink r:id="rId9" w:history="1">
        <w:r w:rsidRPr="00A453C1">
          <w:rPr>
            <w:color w:val="0000FF"/>
          </w:rPr>
          <w:t>Законе</w:t>
        </w:r>
      </w:hyperlink>
      <w:r w:rsidRPr="00A453C1">
        <w:t xml:space="preserve"> о персональных данных.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t>1.6.2. Оператор обязан:</w:t>
      </w:r>
    </w:p>
    <w:p w:rsidR="00AD2AE6" w:rsidRPr="00A453C1" w:rsidRDefault="00AD2AE6" w:rsidP="00AD2AE6">
      <w:pPr>
        <w:pStyle w:val="ConsPlusNormal"/>
        <w:numPr>
          <w:ilvl w:val="0"/>
          <w:numId w:val="3"/>
        </w:numPr>
        <w:tabs>
          <w:tab w:val="left" w:pos="540"/>
        </w:tabs>
        <w:spacing w:before="240"/>
        <w:jc w:val="both"/>
      </w:pPr>
      <w:r w:rsidRPr="00A453C1">
        <w:t xml:space="preserve">организовывать обработку персональных данных в соответствии с требованиями </w:t>
      </w:r>
      <w:hyperlink r:id="rId10" w:history="1">
        <w:r w:rsidRPr="00A453C1">
          <w:rPr>
            <w:color w:val="0000FF"/>
          </w:rPr>
          <w:t>Закона</w:t>
        </w:r>
      </w:hyperlink>
      <w:r w:rsidRPr="00A453C1">
        <w:t xml:space="preserve"> о персональных данных;</w:t>
      </w:r>
    </w:p>
    <w:p w:rsidR="00AD2AE6" w:rsidRPr="00A453C1" w:rsidRDefault="00AD2AE6" w:rsidP="00AD2AE6">
      <w:pPr>
        <w:pStyle w:val="ConsPlusNormal"/>
        <w:numPr>
          <w:ilvl w:val="0"/>
          <w:numId w:val="3"/>
        </w:numPr>
        <w:tabs>
          <w:tab w:val="left" w:pos="540"/>
        </w:tabs>
        <w:spacing w:before="240"/>
        <w:jc w:val="both"/>
      </w:pPr>
      <w:r w:rsidRPr="00A453C1">
        <w:t xml:space="preserve">отвечать на обращения и запросы субъектов персональных данных и их законных представителей в соответствии с требованиями </w:t>
      </w:r>
      <w:hyperlink r:id="rId11" w:history="1">
        <w:r w:rsidRPr="00A453C1">
          <w:rPr>
            <w:color w:val="0000FF"/>
          </w:rPr>
          <w:t>Закона</w:t>
        </w:r>
      </w:hyperlink>
      <w:r w:rsidRPr="00A453C1">
        <w:t xml:space="preserve"> о персональных данных;</w:t>
      </w:r>
    </w:p>
    <w:p w:rsidR="00AD2AE6" w:rsidRPr="00A453C1" w:rsidRDefault="00AD2AE6" w:rsidP="00AD2AE6">
      <w:pPr>
        <w:pStyle w:val="ConsPlusNormal"/>
        <w:numPr>
          <w:ilvl w:val="0"/>
          <w:numId w:val="3"/>
        </w:numPr>
        <w:tabs>
          <w:tab w:val="left" w:pos="540"/>
        </w:tabs>
        <w:spacing w:before="240"/>
        <w:jc w:val="both"/>
      </w:pPr>
      <w:proofErr w:type="gramStart"/>
      <w:r w:rsidRPr="00A453C1">
        <w:t xml:space="preserve">сообщать в </w:t>
      </w:r>
      <w:hyperlink r:id="rId12" w:history="1">
        <w:r w:rsidRPr="00A453C1">
          <w:rPr>
            <w:color w:val="0000FF"/>
          </w:rPr>
          <w:t>уполномоченный орган по защите прав субъектов персональных данных</w:t>
        </w:r>
      </w:hyperlink>
      <w:r w:rsidRPr="00A453C1">
        <w:t xml:space="preserve"> (Федеральную службу по надзору в сфере связи, информационных технологий и масс</w:t>
      </w:r>
      <w:r w:rsidR="009A6B3F" w:rsidRPr="00A453C1">
        <w:t>овых коммуникаций (</w:t>
      </w:r>
      <w:proofErr w:type="spellStart"/>
      <w:r w:rsidR="009A6B3F" w:rsidRPr="00A453C1">
        <w:t>Роскомнадзор</w:t>
      </w:r>
      <w:proofErr w:type="spellEnd"/>
      <w:r w:rsidRPr="00A453C1">
        <w:t>) по запросу этого органа необходимую информацию в течение 30 дней с даты получения такого запроса.</w:t>
      </w:r>
      <w:proofErr w:type="gramEnd"/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t>1.7. Основные права субъекта персональных данных. Субъект персональных данных имеет право:</w:t>
      </w:r>
    </w:p>
    <w:p w:rsidR="00AD2AE6" w:rsidRPr="00A453C1" w:rsidRDefault="00AD2AE6" w:rsidP="00AD2AE6">
      <w:pPr>
        <w:pStyle w:val="ConsPlusNormal"/>
        <w:numPr>
          <w:ilvl w:val="0"/>
          <w:numId w:val="4"/>
        </w:numPr>
        <w:tabs>
          <w:tab w:val="left" w:pos="540"/>
        </w:tabs>
        <w:spacing w:before="240"/>
        <w:jc w:val="both"/>
      </w:pPr>
      <w:r w:rsidRPr="00A453C1">
        <w:lastRenderedPageBreak/>
        <w:t xml:space="preserve">получать информацию, касающуюся обработки его персональных данных, за исключением случаев, предусмотренных </w:t>
      </w:r>
      <w:hyperlink r:id="rId13" w:history="1">
        <w:r w:rsidRPr="00A453C1">
          <w:rPr>
            <w:color w:val="0000FF"/>
          </w:rPr>
          <w:t>федеральными законами</w:t>
        </w:r>
      </w:hyperlink>
      <w:r w:rsidRPr="00A453C1">
        <w:t xml:space="preserve">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hyperlink r:id="rId14" w:history="1">
        <w:r w:rsidRPr="00A453C1">
          <w:rPr>
            <w:color w:val="0000FF"/>
          </w:rPr>
          <w:t>Перечень</w:t>
        </w:r>
      </w:hyperlink>
      <w:r w:rsidRPr="00A453C1">
        <w:t xml:space="preserve"> информации и </w:t>
      </w:r>
      <w:hyperlink r:id="rId15" w:history="1">
        <w:r w:rsidRPr="00A453C1">
          <w:rPr>
            <w:color w:val="0000FF"/>
          </w:rPr>
          <w:t>порядок</w:t>
        </w:r>
      </w:hyperlink>
      <w:r w:rsidRPr="00A453C1">
        <w:t xml:space="preserve"> ее получения установлен </w:t>
      </w:r>
      <w:hyperlink r:id="rId16" w:history="1">
        <w:r w:rsidRPr="00A453C1">
          <w:rPr>
            <w:color w:val="0000FF"/>
          </w:rPr>
          <w:t>Законом</w:t>
        </w:r>
      </w:hyperlink>
      <w:r w:rsidRPr="00A453C1">
        <w:t xml:space="preserve"> о персональных данных;</w:t>
      </w:r>
    </w:p>
    <w:p w:rsidR="00AD2AE6" w:rsidRPr="00A453C1" w:rsidRDefault="00AD2AE6" w:rsidP="00AD2AE6">
      <w:pPr>
        <w:pStyle w:val="ConsPlusNormal"/>
        <w:numPr>
          <w:ilvl w:val="0"/>
          <w:numId w:val="4"/>
        </w:numPr>
        <w:tabs>
          <w:tab w:val="left" w:pos="540"/>
        </w:tabs>
        <w:spacing w:before="240"/>
        <w:jc w:val="both"/>
      </w:pPr>
      <w:r w:rsidRPr="00A453C1"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AD2AE6" w:rsidRPr="00A453C1" w:rsidRDefault="00AD2AE6" w:rsidP="00AD2AE6">
      <w:pPr>
        <w:pStyle w:val="ConsPlusNormal"/>
        <w:numPr>
          <w:ilvl w:val="0"/>
          <w:numId w:val="4"/>
        </w:numPr>
        <w:tabs>
          <w:tab w:val="left" w:pos="540"/>
        </w:tabs>
        <w:spacing w:before="240"/>
        <w:jc w:val="both"/>
      </w:pPr>
      <w:r w:rsidRPr="00A453C1"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AD2AE6" w:rsidRPr="00A453C1" w:rsidRDefault="00AD2AE6" w:rsidP="00AD2AE6">
      <w:pPr>
        <w:pStyle w:val="ConsPlusNormal"/>
        <w:numPr>
          <w:ilvl w:val="0"/>
          <w:numId w:val="4"/>
        </w:numPr>
        <w:tabs>
          <w:tab w:val="left" w:pos="540"/>
        </w:tabs>
        <w:spacing w:before="240"/>
        <w:jc w:val="both"/>
      </w:pPr>
      <w:r w:rsidRPr="00A453C1">
        <w:t xml:space="preserve">обжаловать в </w:t>
      </w:r>
      <w:hyperlink r:id="rId17" w:history="1">
        <w:proofErr w:type="spellStart"/>
        <w:r w:rsidRPr="00A453C1">
          <w:rPr>
            <w:color w:val="0000FF"/>
          </w:rPr>
          <w:t>Роскомнадзоре</w:t>
        </w:r>
        <w:proofErr w:type="spellEnd"/>
      </w:hyperlink>
      <w:r w:rsidRPr="00A453C1">
        <w:t xml:space="preserve"> или в судебном порядке неправомерные действия или бездействие Оператора при обработке его персональных данных.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t xml:space="preserve">1.8. </w:t>
      </w:r>
      <w:proofErr w:type="gramStart"/>
      <w:r w:rsidRPr="00A453C1">
        <w:t>Контроль за</w:t>
      </w:r>
      <w:proofErr w:type="gramEnd"/>
      <w:r w:rsidRPr="00A453C1">
        <w:t xml:space="preserve">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t>1.9. Ответственность за нарушение требований законодательства Российской Федерации и нормативных актов ООО "НОВЫЙ ГОРОД" в сфере обработки и защиты персональных данных определяется в соответствии с законодательством Российской Федерации.</w:t>
      </w:r>
    </w:p>
    <w:p w:rsidR="00AD2AE6" w:rsidRPr="00A453C1" w:rsidRDefault="00AD2AE6" w:rsidP="00AD2AE6">
      <w:pPr>
        <w:pStyle w:val="ConsPlusNormal"/>
        <w:jc w:val="both"/>
      </w:pPr>
    </w:p>
    <w:p w:rsidR="00AD2AE6" w:rsidRPr="00A453C1" w:rsidRDefault="00AD2AE6" w:rsidP="00AD2AE6">
      <w:pPr>
        <w:pStyle w:val="ConsPlusNormal"/>
        <w:jc w:val="center"/>
      </w:pPr>
      <w:bookmarkStart w:id="0" w:name="Par61"/>
      <w:bookmarkEnd w:id="0"/>
      <w:r w:rsidRPr="00A453C1">
        <w:rPr>
          <w:b/>
          <w:bCs/>
        </w:rPr>
        <w:t xml:space="preserve">2. Цели </w:t>
      </w:r>
      <w:proofErr w:type="spellStart"/>
      <w:r w:rsidR="00B66B0F" w:rsidRPr="00A453C1">
        <w:rPr>
          <w:b/>
          <w:bCs/>
        </w:rPr>
        <w:t>обрабртки</w:t>
      </w:r>
      <w:proofErr w:type="spellEnd"/>
      <w:r w:rsidRPr="00A453C1">
        <w:rPr>
          <w:b/>
          <w:bCs/>
        </w:rPr>
        <w:t xml:space="preserve"> персональных данных</w:t>
      </w:r>
    </w:p>
    <w:p w:rsidR="00AD2AE6" w:rsidRPr="00A453C1" w:rsidRDefault="00AD2AE6" w:rsidP="00AD2AE6">
      <w:pPr>
        <w:pStyle w:val="ConsPlusNormal"/>
        <w:jc w:val="both"/>
      </w:pPr>
    </w:p>
    <w:p w:rsidR="009A6B3F" w:rsidRPr="00A453C1" w:rsidRDefault="009A6B3F" w:rsidP="009A6B3F">
      <w:pPr>
        <w:pStyle w:val="ConsPlusNormal"/>
        <w:jc w:val="both"/>
      </w:pPr>
      <w:r w:rsidRPr="00A453C1">
        <w:t xml:space="preserve">2.1. Обработка персональных данных ограничивается достижением конкретных, заранее </w:t>
      </w:r>
      <w:proofErr w:type="spellStart"/>
      <w:r w:rsidRPr="00A453C1">
        <w:t>определенных</w:t>
      </w:r>
      <w:proofErr w:type="spellEnd"/>
      <w:r w:rsidRPr="00A453C1">
        <w:t xml:space="preserve"> и законных целей для обеспечения соблюдения жилищного законодательства. Не допускается обработка персональных данных, несовместимая с целями сбора персональных данных.</w:t>
      </w:r>
    </w:p>
    <w:p w:rsidR="009A6B3F" w:rsidRPr="00A453C1" w:rsidRDefault="009A6B3F" w:rsidP="00AD2AE6">
      <w:pPr>
        <w:pStyle w:val="ConsPlusNormal"/>
        <w:jc w:val="both"/>
        <w:rPr>
          <w:rFonts w:eastAsia="Times New Roman"/>
          <w:color w:val="000000"/>
        </w:rPr>
      </w:pPr>
      <w:r w:rsidRPr="00A453C1">
        <w:t xml:space="preserve">   </w:t>
      </w:r>
      <w:r w:rsidR="00AD2AE6" w:rsidRPr="00A453C1">
        <w:t xml:space="preserve"> </w:t>
      </w:r>
      <w:proofErr w:type="gramStart"/>
      <w:r w:rsidRPr="00A453C1">
        <w:rPr>
          <w:rFonts w:eastAsia="Times New Roman"/>
          <w:color w:val="000000"/>
        </w:rPr>
        <w:t xml:space="preserve">С целью защиты персональных данных при их обработке в информационных системах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с ними Управляющей компанией применяются организационные и технические меры </w:t>
      </w:r>
      <w:r w:rsidRPr="00A453C1">
        <w:rPr>
          <w:rFonts w:eastAsia="Times New Roman"/>
          <w:bCs/>
          <w:color w:val="000000"/>
        </w:rPr>
        <w:t>обеспечения безопасности:</w:t>
      </w:r>
      <w:r w:rsidRPr="00A453C1">
        <w:rPr>
          <w:rFonts w:eastAsia="Times New Roman"/>
          <w:b/>
          <w:bCs/>
          <w:color w:val="000000"/>
        </w:rPr>
        <w:t> </w:t>
      </w:r>
      <w:r w:rsidRPr="00A453C1">
        <w:rPr>
          <w:rFonts w:eastAsia="Times New Roman"/>
          <w:color w:val="000000"/>
        </w:rPr>
        <w:t>пароли, программные средства защиты информации, ключи доступа, межсетевые экраны, электронная подпись – при передаче персональных данных с использованием</w:t>
      </w:r>
      <w:proofErr w:type="gramEnd"/>
      <w:r w:rsidRPr="00A453C1">
        <w:rPr>
          <w:rFonts w:eastAsia="Times New Roman"/>
          <w:color w:val="000000"/>
        </w:rPr>
        <w:t xml:space="preserve"> сети Интернет</w:t>
      </w:r>
      <w:r w:rsidR="001A2267" w:rsidRPr="00A453C1">
        <w:rPr>
          <w:rFonts w:eastAsia="Times New Roman"/>
          <w:color w:val="000000"/>
        </w:rPr>
        <w:t xml:space="preserve"> </w:t>
      </w:r>
      <w:r w:rsidRPr="00A453C1">
        <w:rPr>
          <w:rFonts w:eastAsia="Times New Roman"/>
          <w:color w:val="000000"/>
        </w:rPr>
        <w:t>и т.д.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t>2.2. Обработке подлежат только персональные данные, которые отвечают целям их обработки.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t>2.3. Обработка Оператором персональных данных осуществляется в следующих целях:</w:t>
      </w:r>
    </w:p>
    <w:p w:rsidR="004874C5" w:rsidRPr="00A453C1" w:rsidRDefault="004874C5" w:rsidP="00627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1:</w:t>
      </w:r>
      <w:r w:rsidR="00627D01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5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Обеспечение соблюдения жилищного законодательства РФ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Персональные данные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гражданство; данные документа, удостоверяющего личность; данные 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документа, удостоверяющего личность за пределами Российской Федерации; реквизиты банковской карты; номер </w:t>
      </w:r>
      <w:proofErr w:type="spellStart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расчетного</w:t>
      </w:r>
      <w:proofErr w:type="spellEnd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счета; номер лицевого счета; профессия;</w:t>
      </w:r>
      <w:proofErr w:type="gramEnd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 трудовой деятельности (в том числе стаж работы, данные о трудовой занятости на текущее время с указанием наименования и </w:t>
      </w:r>
      <w:proofErr w:type="spellStart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расчетного</w:t>
      </w:r>
      <w:proofErr w:type="spellEnd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счета организации); сведения об образовании;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Категории субъектов, персональные данные которых обрабатываются:</w:t>
      </w:r>
    </w:p>
    <w:p w:rsidR="00A453C1" w:rsidRPr="00A453C1" w:rsidRDefault="00A453C1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D74C2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 жилых и нежилых помещений</w:t>
      </w:r>
      <w:proofErr w:type="gramStart"/>
      <w:r w:rsidR="00BD74C2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A453C1" w:rsidRPr="00A453C1" w:rsidRDefault="00A453C1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D74C2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2443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4874C5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аконные предста</w:t>
      </w:r>
      <w:r w:rsidR="00232443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вители; </w:t>
      </w:r>
    </w:p>
    <w:p w:rsidR="004874C5" w:rsidRPr="00A453C1" w:rsidRDefault="00A453C1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32443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874C5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категории субъектов персональных данных, персональные</w:t>
      </w:r>
      <w:r w:rsidR="00BD74C2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которых обрабатываются;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Правовое основание обработки персональных данных: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осуществляется с согласия субъекта персональных данных на обр</w:t>
      </w:r>
      <w:r w:rsidR="00BD74C2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аботку его персональных данных;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обработка персональных данных, подлежащих опубликованию или обязательному раскрытию в соответствии с федеральным законом;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действий:</w:t>
      </w:r>
      <w:r w:rsidR="00BD74C2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сбор; систематизация; хранение; уточнение (обновление, изменение); </w:t>
      </w:r>
      <w:r w:rsidR="00232443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накопление; </w:t>
      </w:r>
      <w:r w:rsidR="00BD74C2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блокирование; удаление; уничтожение;</w:t>
      </w:r>
      <w:proofErr w:type="gramEnd"/>
    </w:p>
    <w:p w:rsidR="00232443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обработки:</w:t>
      </w:r>
      <w:r w:rsidR="00627D01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смешанная</w:t>
      </w:r>
      <w:proofErr w:type="gramEnd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 передачей по внутренней сети юридического лица; с передачей по сети Интернет;</w:t>
      </w:r>
    </w:p>
    <w:p w:rsidR="0060724F" w:rsidRPr="00A453C1" w:rsidRDefault="009D3191" w:rsidP="004874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53C1">
        <w:rPr>
          <w:rFonts w:ascii="Times New Roman" w:hAnsi="Times New Roman" w:cs="Times New Roman"/>
          <w:b/>
          <w:sz w:val="24"/>
          <w:szCs w:val="24"/>
        </w:rPr>
        <w:t>Срок обработки</w:t>
      </w:r>
      <w:r w:rsidR="00232443" w:rsidRPr="00A453C1">
        <w:rPr>
          <w:rFonts w:ascii="Times New Roman" w:hAnsi="Times New Roman" w:cs="Times New Roman"/>
          <w:sz w:val="24"/>
          <w:szCs w:val="24"/>
        </w:rPr>
        <w:t xml:space="preserve">: </w:t>
      </w:r>
      <w:r w:rsidR="0060724F" w:rsidRPr="00A453C1">
        <w:rPr>
          <w:rFonts w:ascii="Times New Roman" w:hAnsi="Times New Roman" w:cs="Times New Roman"/>
          <w:sz w:val="24"/>
          <w:szCs w:val="24"/>
        </w:rPr>
        <w:t>в соответствии с требованиями законодательства</w:t>
      </w:r>
      <w:r w:rsidR="0060724F" w:rsidRPr="00A45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191" w:rsidRPr="00A453C1" w:rsidRDefault="009D3191" w:rsidP="004874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53C1">
        <w:rPr>
          <w:rFonts w:ascii="Times New Roman" w:hAnsi="Times New Roman" w:cs="Times New Roman"/>
          <w:b/>
          <w:sz w:val="24"/>
          <w:szCs w:val="24"/>
        </w:rPr>
        <w:t>Срок хранения:</w:t>
      </w:r>
      <w:r w:rsidRPr="00A453C1">
        <w:rPr>
          <w:rFonts w:ascii="Times New Roman" w:hAnsi="Times New Roman" w:cs="Times New Roman"/>
          <w:sz w:val="24"/>
          <w:szCs w:val="24"/>
        </w:rPr>
        <w:t xml:space="preserve"> до уничтожения в соответствии с п. 6.5. настоящей Политики. </w:t>
      </w:r>
    </w:p>
    <w:p w:rsidR="00627D01" w:rsidRPr="00A453C1" w:rsidRDefault="009D3191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hAnsi="Times New Roman" w:cs="Times New Roman"/>
          <w:b/>
          <w:sz w:val="24"/>
          <w:szCs w:val="24"/>
        </w:rPr>
        <w:t xml:space="preserve">Порядок уничтожения: </w:t>
      </w:r>
      <w:r w:rsidRPr="00A453C1">
        <w:rPr>
          <w:rFonts w:ascii="Times New Roman" w:hAnsi="Times New Roman" w:cs="Times New Roman"/>
          <w:sz w:val="24"/>
          <w:szCs w:val="24"/>
        </w:rPr>
        <w:t>в соответствии с п. 6.5. настоящей Политики.</w:t>
      </w:r>
    </w:p>
    <w:p w:rsidR="0060724F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2:</w:t>
      </w:r>
      <w:r w:rsidR="00627D01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обработки данных: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Ведение к</w:t>
      </w:r>
      <w:r w:rsidR="0060724F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адрового и бухгалтерского </w:t>
      </w:r>
      <w:proofErr w:type="spellStart"/>
      <w:r w:rsidR="0060724F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</w:t>
      </w:r>
      <w:proofErr w:type="spellEnd"/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Персональные данные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фамилия, имя, отчество; год рождения; месяц рождения; дата рождения; место рождения; семейное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данные документа, содержащиеся в свидетельстве о рождении; реквизиты банковской карты; профессия; должность;</w:t>
      </w:r>
      <w:proofErr w:type="gramEnd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 трудовой деятельности (в том числе стаж работы, данные о трудовой занятости на текущее время с указанием наименования и </w:t>
      </w:r>
      <w:proofErr w:type="spellStart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расчетного</w:t>
      </w:r>
      <w:proofErr w:type="spellEnd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счета организации); отношение к воинской обязанности, сведения о воинском </w:t>
      </w:r>
      <w:proofErr w:type="spellStart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учете</w:t>
      </w:r>
      <w:proofErr w:type="spellEnd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сведения об образовании;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Специальные категории персональных данных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сведения о состоянии здоровья;</w:t>
      </w:r>
      <w:r w:rsidR="00C907CA" w:rsidRPr="00A45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907CA" w:rsidRPr="00A45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 о судимости</w:t>
      </w:r>
      <w:r w:rsidR="00C907CA" w:rsidRPr="00A453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Категории субъектов, персональные данные которых обрабатываются:</w:t>
      </w:r>
    </w:p>
    <w:p w:rsidR="00A453C1" w:rsidRPr="00A453C1" w:rsidRDefault="00A453C1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0724F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Работники; </w:t>
      </w:r>
    </w:p>
    <w:p w:rsidR="00A453C1" w:rsidRPr="00A453C1" w:rsidRDefault="00A453C1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</w:t>
      </w:r>
      <w:r w:rsidR="0060724F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оискатели;</w:t>
      </w:r>
    </w:p>
    <w:p w:rsidR="00A453C1" w:rsidRPr="00A453C1" w:rsidRDefault="00A453C1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60724F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одственники работников; </w:t>
      </w:r>
    </w:p>
    <w:p w:rsidR="00A453C1" w:rsidRPr="00A453C1" w:rsidRDefault="00A453C1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="0060724F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воленные работники; </w:t>
      </w:r>
    </w:p>
    <w:p w:rsidR="00A453C1" w:rsidRPr="00A453C1" w:rsidRDefault="00A453C1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</w:t>
      </w:r>
      <w:r w:rsidR="0060724F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онтрагенты; </w:t>
      </w:r>
    </w:p>
    <w:p w:rsidR="004874C5" w:rsidRPr="00A453C1" w:rsidRDefault="00A453C1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4874C5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редставители контрагентов;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Правовое основание обработки персональных данных: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осуществляется с согласия субъекта персональных данных на обр</w:t>
      </w:r>
      <w:r w:rsidR="0060724F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аботку его персональных данных;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proofErr w:type="gramEnd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возложенных законодательством Российской Федерации на оператора функ</w:t>
      </w:r>
      <w:r w:rsidR="0060724F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ций, полномочий и обязанностей;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</w:t>
      </w:r>
      <w:r w:rsidR="0060724F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оизводстве в арбитражных судах;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</w:t>
      </w:r>
      <w:r w:rsidR="0060724F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исполнительном производстве;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обработка персональных данных, подлежащих опубликованию или обязательному раскрытию в соответствии с федеральным законом;</w:t>
      </w:r>
      <w:proofErr w:type="gramEnd"/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действий: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сбор; систематизация; накопление; хранение; уточнение (обновление, изменение); передача (предоставление, доступ); удаление; уничтожение;</w:t>
      </w:r>
      <w:proofErr w:type="gramEnd"/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обработки: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смешанная</w:t>
      </w:r>
      <w:proofErr w:type="gramEnd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 передачей по внутренней сети юридического лица; с передачей по сети Интернет;</w:t>
      </w:r>
    </w:p>
    <w:p w:rsidR="0060724F" w:rsidRPr="00A453C1" w:rsidRDefault="0060724F" w:rsidP="006072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53C1">
        <w:rPr>
          <w:rFonts w:ascii="Times New Roman" w:hAnsi="Times New Roman" w:cs="Times New Roman"/>
          <w:b/>
          <w:sz w:val="24"/>
          <w:szCs w:val="24"/>
        </w:rPr>
        <w:t>Срок обработки</w:t>
      </w:r>
      <w:r w:rsidRPr="00A453C1">
        <w:rPr>
          <w:rFonts w:ascii="Times New Roman" w:hAnsi="Times New Roman" w:cs="Times New Roman"/>
          <w:sz w:val="24"/>
          <w:szCs w:val="24"/>
        </w:rPr>
        <w:t>: в соответствии с требованиями законодательства</w:t>
      </w:r>
    </w:p>
    <w:p w:rsidR="0060724F" w:rsidRPr="00A453C1" w:rsidRDefault="0060724F" w:rsidP="006072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53C1">
        <w:rPr>
          <w:rFonts w:ascii="Times New Roman" w:hAnsi="Times New Roman" w:cs="Times New Roman"/>
          <w:b/>
          <w:sz w:val="24"/>
          <w:szCs w:val="24"/>
        </w:rPr>
        <w:t>Срок хранения:</w:t>
      </w:r>
      <w:r w:rsidRPr="00A453C1">
        <w:rPr>
          <w:rFonts w:ascii="Times New Roman" w:hAnsi="Times New Roman" w:cs="Times New Roman"/>
          <w:sz w:val="24"/>
          <w:szCs w:val="24"/>
        </w:rPr>
        <w:t xml:space="preserve"> до уничтожения в соответствии с п. 6.5. настоящей Политики. </w:t>
      </w:r>
    </w:p>
    <w:p w:rsidR="0060724F" w:rsidRPr="00A453C1" w:rsidRDefault="0060724F" w:rsidP="00607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hAnsi="Times New Roman" w:cs="Times New Roman"/>
          <w:b/>
          <w:sz w:val="24"/>
          <w:szCs w:val="24"/>
        </w:rPr>
        <w:t xml:space="preserve">Порядок уничтожения: </w:t>
      </w:r>
      <w:r w:rsidRPr="00A453C1">
        <w:rPr>
          <w:rFonts w:ascii="Times New Roman" w:hAnsi="Times New Roman" w:cs="Times New Roman"/>
          <w:sz w:val="24"/>
          <w:szCs w:val="24"/>
        </w:rPr>
        <w:t>в соответствии с п. 6.5. настоящей Политики.</w:t>
      </w:r>
    </w:p>
    <w:p w:rsidR="0060724F" w:rsidRPr="00A453C1" w:rsidRDefault="0060724F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74C5" w:rsidRPr="00A453C1" w:rsidRDefault="004874C5" w:rsidP="00607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3:</w:t>
      </w:r>
      <w:r w:rsidR="0060724F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обработки данных: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Обеспечение соблюдения трудового законодательства РФ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Персональные данные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фамилия, имя, отчество; год рождения; месяц рождения; дата рождения; место рождения; семейное положение; пол; адрес электронной почты; адрес места жительства; адрес регистрации; номер телефона; СНИЛС; ИНН; гражданство; данные документа, удостоверяющего личность; данные документа, содержащиеся в свидетельстве о рождении; реквизиты банковской карты; профессия; должность;</w:t>
      </w:r>
      <w:proofErr w:type="gramEnd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 трудовой 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деятельности (в том числе стаж работы, данные о трудовой занятости на текущее время с указанием наименования и </w:t>
      </w:r>
      <w:proofErr w:type="spellStart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расчетного</w:t>
      </w:r>
      <w:proofErr w:type="spellEnd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счета организации); отношение к воинской обязанности, сведения о воинском </w:t>
      </w:r>
      <w:proofErr w:type="spellStart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учете</w:t>
      </w:r>
      <w:proofErr w:type="spellEnd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сведения об образовании;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Специальные категории персональных данных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сведения о состоянии здоровья; сведения о судимости;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Категории субъектов, персональные данные которых обрабатываются:</w:t>
      </w:r>
    </w:p>
    <w:p w:rsidR="00A453C1" w:rsidRPr="00A453C1" w:rsidRDefault="00A453C1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874C5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Работники; </w:t>
      </w:r>
    </w:p>
    <w:p w:rsidR="00A453C1" w:rsidRPr="00A453C1" w:rsidRDefault="00A453C1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874C5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Соискатели;</w:t>
      </w:r>
    </w:p>
    <w:p w:rsidR="00A453C1" w:rsidRPr="00A453C1" w:rsidRDefault="00A453C1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874C5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Родственники работников;</w:t>
      </w:r>
    </w:p>
    <w:p w:rsidR="004874C5" w:rsidRPr="00A453C1" w:rsidRDefault="00A453C1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874C5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Уволенные работники;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Правовое основание обработки персональных данных: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осуществляется с согласия субъекта персональных данных на обр</w:t>
      </w:r>
      <w:r w:rsidR="0060724F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аботку его персональных данных;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proofErr w:type="gramEnd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возложенных законодательством Российской Федерации на оператора функц</w:t>
      </w:r>
      <w:r w:rsidR="0060724F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ий, полномочий и обязанностей; </w:t>
      </w:r>
      <w:proofErr w:type="gramStart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</w:t>
      </w:r>
      <w:r w:rsidR="0060724F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оизводстве в арбитражных судах; 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</w:t>
      </w:r>
      <w:r w:rsidR="0060724F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исполнительном производстве; 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обработка персональных данных, подлежащих опубликованию или обязательному раскрытию в соответствии с федеральным законом;</w:t>
      </w:r>
      <w:proofErr w:type="gramEnd"/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действий: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сбор; систематизация; накопление; хранение; уточнение (обновление, изменение); извлечение; использование; блокирование; удаление; уничтожение;</w:t>
      </w:r>
      <w:proofErr w:type="gramEnd"/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обработки: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смешанная</w:t>
      </w:r>
      <w:proofErr w:type="gramEnd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 передачей по внутренней сети юридического лица; с передачей по сети Интернет;</w:t>
      </w:r>
    </w:p>
    <w:p w:rsidR="0060724F" w:rsidRPr="00A453C1" w:rsidRDefault="0060724F" w:rsidP="006072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53C1">
        <w:rPr>
          <w:rFonts w:ascii="Times New Roman" w:hAnsi="Times New Roman" w:cs="Times New Roman"/>
          <w:b/>
          <w:sz w:val="24"/>
          <w:szCs w:val="24"/>
        </w:rPr>
        <w:t>Срок обработки</w:t>
      </w:r>
      <w:r w:rsidRPr="00A453C1">
        <w:rPr>
          <w:rFonts w:ascii="Times New Roman" w:hAnsi="Times New Roman" w:cs="Times New Roman"/>
          <w:sz w:val="24"/>
          <w:szCs w:val="24"/>
        </w:rPr>
        <w:t>: в соответствии с требованиями законодательства</w:t>
      </w:r>
    </w:p>
    <w:p w:rsidR="0060724F" w:rsidRPr="00A453C1" w:rsidRDefault="0060724F" w:rsidP="0060724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53C1">
        <w:rPr>
          <w:rFonts w:ascii="Times New Roman" w:hAnsi="Times New Roman" w:cs="Times New Roman"/>
          <w:b/>
          <w:sz w:val="24"/>
          <w:szCs w:val="24"/>
        </w:rPr>
        <w:t>Срок хранения:</w:t>
      </w:r>
      <w:r w:rsidRPr="00A453C1">
        <w:rPr>
          <w:rFonts w:ascii="Times New Roman" w:hAnsi="Times New Roman" w:cs="Times New Roman"/>
          <w:sz w:val="24"/>
          <w:szCs w:val="24"/>
        </w:rPr>
        <w:t xml:space="preserve"> до уничтожения в соответствии с п. 6.5. настоящей Политики. </w:t>
      </w:r>
    </w:p>
    <w:p w:rsidR="0060724F" w:rsidRPr="00A453C1" w:rsidRDefault="0060724F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hAnsi="Times New Roman" w:cs="Times New Roman"/>
          <w:b/>
          <w:sz w:val="24"/>
          <w:szCs w:val="24"/>
        </w:rPr>
        <w:t xml:space="preserve">Порядок уничтожения: </w:t>
      </w:r>
      <w:r w:rsidRPr="00A453C1">
        <w:rPr>
          <w:rFonts w:ascii="Times New Roman" w:hAnsi="Times New Roman" w:cs="Times New Roman"/>
          <w:sz w:val="24"/>
          <w:szCs w:val="24"/>
        </w:rPr>
        <w:t>в соответствии с п. 6.5. настоящей Политики.</w:t>
      </w:r>
    </w:p>
    <w:p w:rsidR="004874C5" w:rsidRPr="00A453C1" w:rsidRDefault="004874C5" w:rsidP="00607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4:</w:t>
      </w:r>
      <w:r w:rsidR="0060724F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обработки данных: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Обеспечение соблюдения пенсионного законодательства РФ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Персональные данные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фамилия, имя, отчество; год рождения; месяц рождения; дата рождения; место рождения; доходы; пол; адрес места жительства; адрес регистрации; номер телефона; СНИЛС; ИНН; гражданство; данные документа, удостоверяющего личность; данные документа, содержащиеся в свидетельстве о рождении; профессия; должность;</w:t>
      </w:r>
      <w:proofErr w:type="gramEnd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 трудовой деятельности (в том числе стаж работы, данные о трудовой занятости на текущее время с указанием наименования и </w:t>
      </w:r>
      <w:proofErr w:type="spellStart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расчетного</w:t>
      </w:r>
      <w:proofErr w:type="spellEnd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счета организации); сведения об образовании;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Специальные категории персональных данных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сведения о состоянии здоровья; сведения о судимости;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Категории субъектов, персональные данные которых обрабатываются:</w:t>
      </w:r>
    </w:p>
    <w:p w:rsidR="00A453C1" w:rsidRPr="00A453C1" w:rsidRDefault="00A453C1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874C5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Работники; </w:t>
      </w:r>
    </w:p>
    <w:p w:rsidR="004874C5" w:rsidRPr="00A453C1" w:rsidRDefault="00A453C1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874C5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Уволенные работники;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Правовое основание обработки персональных данных: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осуществляется с согласия субъекта персональных данных на обработку его перс</w:t>
      </w:r>
      <w:r w:rsidR="0060724F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ональных данных;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обработка персональных данных, подлежащих опубликованию или обязательному раскрытию в соответствии с федеральным законом;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действий: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сбор; систематизация; накопление; хранение; уточнение (обновление, изменение); использование; передача (предоставление, доступ); удаление; уничтожение;</w:t>
      </w:r>
      <w:proofErr w:type="gramEnd"/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обработки: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смешанная</w:t>
      </w:r>
      <w:proofErr w:type="gramEnd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 передачей по внутренней сети юридического лица; с передачей по сети Интернет;</w:t>
      </w:r>
    </w:p>
    <w:p w:rsidR="004874C5" w:rsidRPr="00A453C1" w:rsidRDefault="004874C5" w:rsidP="00C5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5:</w:t>
      </w:r>
      <w:r w:rsidR="00C54B57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обработки данных: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Подбор персонала (соискателей) на вакантные должности оператора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Категории персональных данных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Персональные данные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фамилия, имя, отчество; год рождения; месяц рождения; дата рождения; место рождения; семейное положение; пол; адрес места жительства; адрес регистрации; номер телефона; гражданство; данные документа, удостоверяющего личность; профессия; сведения о трудовой деятельности (в том числе стаж работы, данные о трудовой занятости на текущее время с указанием наименования и </w:t>
      </w:r>
      <w:proofErr w:type="spellStart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расчетного</w:t>
      </w:r>
      <w:proofErr w:type="spellEnd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счета организации);</w:t>
      </w:r>
      <w:proofErr w:type="gramEnd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об образовании;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Специальные категории персональных данных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сведения о состоянии здоровья; сведения о судимости;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Категории субъектов, персональные данные которых обрабатываются:</w:t>
      </w:r>
    </w:p>
    <w:p w:rsidR="004874C5" w:rsidRPr="00A453C1" w:rsidRDefault="00A453C1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874C5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Соискатели;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Правовое основание обработки персональных данных: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обработка персональных данных осуществляется с согласия субъекта персональных данных на обработку его персональных данных;;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proofErr w:type="gramEnd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возложенных законодательством Российской Федерации на оператора функций, полномочий и обязанностей;; осуществляется обработка персональных данных, подлежащих опубликованию или обязательному раскрытию в соответствии с федеральным законом;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действий: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сбор; систематизация; хранение; уточнение (обновление, изменение); блокирование; удаление; уничтожение;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обработки: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смешанная</w:t>
      </w:r>
      <w:proofErr w:type="gramEnd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 передачей по внутренней сети юридического лица; с передачей по сети Интернет;</w:t>
      </w:r>
    </w:p>
    <w:p w:rsidR="00C54B57" w:rsidRPr="00A453C1" w:rsidRDefault="00C54B57" w:rsidP="00C54B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53C1">
        <w:rPr>
          <w:rFonts w:ascii="Times New Roman" w:hAnsi="Times New Roman" w:cs="Times New Roman"/>
          <w:b/>
          <w:sz w:val="24"/>
          <w:szCs w:val="24"/>
        </w:rPr>
        <w:t>Срок обработки</w:t>
      </w:r>
      <w:r w:rsidRPr="00A453C1">
        <w:rPr>
          <w:rFonts w:ascii="Times New Roman" w:hAnsi="Times New Roman" w:cs="Times New Roman"/>
          <w:sz w:val="24"/>
          <w:szCs w:val="24"/>
        </w:rPr>
        <w:t>: в соответствии с требованиями законодательства</w:t>
      </w:r>
    </w:p>
    <w:p w:rsidR="00C54B57" w:rsidRPr="00A453C1" w:rsidRDefault="00C54B57" w:rsidP="00C54B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53C1">
        <w:rPr>
          <w:rFonts w:ascii="Times New Roman" w:hAnsi="Times New Roman" w:cs="Times New Roman"/>
          <w:b/>
          <w:sz w:val="24"/>
          <w:szCs w:val="24"/>
        </w:rPr>
        <w:t>Срок хранения:</w:t>
      </w:r>
      <w:r w:rsidRPr="00A453C1">
        <w:rPr>
          <w:rFonts w:ascii="Times New Roman" w:hAnsi="Times New Roman" w:cs="Times New Roman"/>
          <w:sz w:val="24"/>
          <w:szCs w:val="24"/>
        </w:rPr>
        <w:t xml:space="preserve"> до уничтожения в соответствии с п. 6.</w:t>
      </w:r>
      <w:r w:rsidR="00A453C1" w:rsidRPr="00A453C1">
        <w:rPr>
          <w:rFonts w:ascii="Times New Roman" w:hAnsi="Times New Roman" w:cs="Times New Roman"/>
          <w:sz w:val="24"/>
          <w:szCs w:val="24"/>
        </w:rPr>
        <w:t>5.</w:t>
      </w:r>
      <w:r w:rsidRPr="00A453C1">
        <w:rPr>
          <w:rFonts w:ascii="Times New Roman" w:hAnsi="Times New Roman" w:cs="Times New Roman"/>
          <w:sz w:val="24"/>
          <w:szCs w:val="24"/>
        </w:rPr>
        <w:t xml:space="preserve"> настоящей Политики. </w:t>
      </w:r>
    </w:p>
    <w:p w:rsidR="00C54B57" w:rsidRPr="00A453C1" w:rsidRDefault="00C54B57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hAnsi="Times New Roman" w:cs="Times New Roman"/>
          <w:b/>
          <w:sz w:val="24"/>
          <w:szCs w:val="24"/>
        </w:rPr>
        <w:t xml:space="preserve">Порядок уничтожения: </w:t>
      </w:r>
      <w:r w:rsidRPr="00A453C1">
        <w:rPr>
          <w:rFonts w:ascii="Times New Roman" w:hAnsi="Times New Roman" w:cs="Times New Roman"/>
          <w:sz w:val="24"/>
          <w:szCs w:val="24"/>
        </w:rPr>
        <w:t>в соответствии с п. 6.</w:t>
      </w:r>
      <w:r w:rsidR="00A453C1" w:rsidRPr="00A453C1">
        <w:rPr>
          <w:rFonts w:ascii="Times New Roman" w:hAnsi="Times New Roman" w:cs="Times New Roman"/>
          <w:sz w:val="24"/>
          <w:szCs w:val="24"/>
        </w:rPr>
        <w:t>5.</w:t>
      </w:r>
      <w:r w:rsidRPr="00A453C1">
        <w:rPr>
          <w:rFonts w:ascii="Times New Roman" w:hAnsi="Times New Roman" w:cs="Times New Roman"/>
          <w:sz w:val="24"/>
          <w:szCs w:val="24"/>
        </w:rPr>
        <w:t xml:space="preserve"> настоящей Политики.</w:t>
      </w:r>
    </w:p>
    <w:p w:rsidR="004874C5" w:rsidRPr="00A453C1" w:rsidRDefault="004874C5" w:rsidP="00C54B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6:</w:t>
      </w:r>
      <w:r w:rsidR="00C54B57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обработки данных: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Обеспечение обратной связи с пользователями сайта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Категории персональных данных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Персональные данные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электронной почты; адрес места жительства; адрес регистрации; номер телефона;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также:</w:t>
      </w: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Имя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Категории субъектов, персональные данные которых обрабатываются:</w:t>
      </w:r>
    </w:p>
    <w:p w:rsidR="004874C5" w:rsidRPr="00A453C1" w:rsidRDefault="00A453C1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874C5"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Посетители сайта;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Правовое основание обработки персональных данных: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осуществляется с согласия субъекта персональных данных на обработку его персональных данных</w:t>
      </w:r>
      <w:proofErr w:type="gramStart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;;</w:t>
      </w:r>
      <w:proofErr w:type="gramEnd"/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действий: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систематизация; хранение; уничтожение;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3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обработки:</w:t>
      </w:r>
    </w:p>
    <w:p w:rsidR="004874C5" w:rsidRPr="00A453C1" w:rsidRDefault="004874C5" w:rsidP="00487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смешанная</w:t>
      </w:r>
      <w:proofErr w:type="gramEnd"/>
      <w:r w:rsidRPr="00A4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 передачей по внутренней сети юридического лица; с передачей по сети Интернет;</w:t>
      </w:r>
    </w:p>
    <w:p w:rsidR="00C54B57" w:rsidRPr="00A453C1" w:rsidRDefault="00C54B57" w:rsidP="00C54B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53C1">
        <w:rPr>
          <w:rFonts w:ascii="Times New Roman" w:hAnsi="Times New Roman" w:cs="Times New Roman"/>
          <w:b/>
          <w:sz w:val="24"/>
          <w:szCs w:val="24"/>
        </w:rPr>
        <w:lastRenderedPageBreak/>
        <w:t>Срок обработки</w:t>
      </w:r>
      <w:r w:rsidRPr="00A453C1">
        <w:rPr>
          <w:rFonts w:ascii="Times New Roman" w:hAnsi="Times New Roman" w:cs="Times New Roman"/>
          <w:sz w:val="24"/>
          <w:szCs w:val="24"/>
        </w:rPr>
        <w:t>: в соответствии с требованиями законодательства</w:t>
      </w:r>
    </w:p>
    <w:p w:rsidR="00C54B57" w:rsidRPr="00A453C1" w:rsidRDefault="00C54B57" w:rsidP="00C54B5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53C1">
        <w:rPr>
          <w:rFonts w:ascii="Times New Roman" w:hAnsi="Times New Roman" w:cs="Times New Roman"/>
          <w:b/>
          <w:sz w:val="24"/>
          <w:szCs w:val="24"/>
        </w:rPr>
        <w:t>Срок хранения:</w:t>
      </w:r>
      <w:r w:rsidRPr="00A453C1">
        <w:rPr>
          <w:rFonts w:ascii="Times New Roman" w:hAnsi="Times New Roman" w:cs="Times New Roman"/>
          <w:sz w:val="24"/>
          <w:szCs w:val="24"/>
        </w:rPr>
        <w:t xml:space="preserve"> до уничтожения в соответствии с п</w:t>
      </w:r>
      <w:r w:rsidR="00A453C1" w:rsidRPr="00A453C1">
        <w:rPr>
          <w:rFonts w:ascii="Times New Roman" w:hAnsi="Times New Roman" w:cs="Times New Roman"/>
          <w:sz w:val="24"/>
          <w:szCs w:val="24"/>
        </w:rPr>
        <w:t>. 6</w:t>
      </w:r>
      <w:r w:rsidRPr="00A453C1">
        <w:rPr>
          <w:rFonts w:ascii="Times New Roman" w:hAnsi="Times New Roman" w:cs="Times New Roman"/>
          <w:sz w:val="24"/>
          <w:szCs w:val="24"/>
        </w:rPr>
        <w:t>.</w:t>
      </w:r>
      <w:r w:rsidR="00A453C1" w:rsidRPr="00A453C1">
        <w:rPr>
          <w:rFonts w:ascii="Times New Roman" w:hAnsi="Times New Roman" w:cs="Times New Roman"/>
          <w:sz w:val="24"/>
          <w:szCs w:val="24"/>
        </w:rPr>
        <w:t>5.</w:t>
      </w:r>
      <w:r w:rsidRPr="00A453C1">
        <w:rPr>
          <w:rFonts w:ascii="Times New Roman" w:hAnsi="Times New Roman" w:cs="Times New Roman"/>
          <w:sz w:val="24"/>
          <w:szCs w:val="24"/>
        </w:rPr>
        <w:t xml:space="preserve"> настоящей Политики. </w:t>
      </w:r>
    </w:p>
    <w:p w:rsidR="00C54B57" w:rsidRPr="00A453C1" w:rsidRDefault="00C54B57" w:rsidP="004874C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53C1">
        <w:rPr>
          <w:rFonts w:ascii="Times New Roman" w:hAnsi="Times New Roman" w:cs="Times New Roman"/>
          <w:b/>
          <w:sz w:val="24"/>
          <w:szCs w:val="24"/>
        </w:rPr>
        <w:t xml:space="preserve">Порядок уничтожения: </w:t>
      </w:r>
      <w:r w:rsidR="00A453C1" w:rsidRPr="00A453C1">
        <w:rPr>
          <w:rFonts w:ascii="Times New Roman" w:hAnsi="Times New Roman" w:cs="Times New Roman"/>
          <w:sz w:val="24"/>
          <w:szCs w:val="24"/>
        </w:rPr>
        <w:t>в соответствии с п. 6</w:t>
      </w:r>
      <w:r w:rsidRPr="00A453C1">
        <w:rPr>
          <w:rFonts w:ascii="Times New Roman" w:hAnsi="Times New Roman" w:cs="Times New Roman"/>
          <w:sz w:val="24"/>
          <w:szCs w:val="24"/>
        </w:rPr>
        <w:t>.</w:t>
      </w:r>
      <w:r w:rsidR="00A453C1" w:rsidRPr="00A453C1">
        <w:rPr>
          <w:rFonts w:ascii="Times New Roman" w:hAnsi="Times New Roman" w:cs="Times New Roman"/>
          <w:sz w:val="24"/>
          <w:szCs w:val="24"/>
        </w:rPr>
        <w:t>5.</w:t>
      </w:r>
      <w:r w:rsidRPr="00A453C1">
        <w:rPr>
          <w:rFonts w:ascii="Times New Roman" w:hAnsi="Times New Roman" w:cs="Times New Roman"/>
          <w:sz w:val="24"/>
          <w:szCs w:val="24"/>
        </w:rPr>
        <w:t xml:space="preserve"> настоящей Политики.</w:t>
      </w:r>
    </w:p>
    <w:p w:rsidR="00E84DB6" w:rsidRPr="00A453C1" w:rsidRDefault="00E84DB6" w:rsidP="00E84D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53C1">
        <w:rPr>
          <w:rFonts w:ascii="Times New Roman" w:hAnsi="Times New Roman" w:cs="Times New Roman"/>
          <w:b/>
          <w:sz w:val="24"/>
          <w:szCs w:val="24"/>
        </w:rPr>
        <w:t>3. Правовые основания обработки персональных данных.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t>3.2. Правовым основанием обработки персональных данных также являются:</w:t>
      </w:r>
    </w:p>
    <w:p w:rsidR="00AD2AE6" w:rsidRPr="00A453C1" w:rsidRDefault="00AD2AE6" w:rsidP="00AD2AE6">
      <w:pPr>
        <w:pStyle w:val="ConsPlusNormal"/>
        <w:numPr>
          <w:ilvl w:val="0"/>
          <w:numId w:val="7"/>
        </w:numPr>
        <w:tabs>
          <w:tab w:val="left" w:pos="540"/>
        </w:tabs>
        <w:spacing w:before="240"/>
        <w:jc w:val="both"/>
      </w:pPr>
      <w:r w:rsidRPr="00A453C1">
        <w:t>устав ООО "НОВЫЙ ГОРОД";</w:t>
      </w:r>
    </w:p>
    <w:p w:rsidR="00AD2AE6" w:rsidRPr="00A453C1" w:rsidRDefault="00AD2AE6" w:rsidP="00AD2AE6">
      <w:pPr>
        <w:pStyle w:val="ConsPlusNormal"/>
        <w:numPr>
          <w:ilvl w:val="0"/>
          <w:numId w:val="7"/>
        </w:numPr>
        <w:tabs>
          <w:tab w:val="left" w:pos="540"/>
        </w:tabs>
        <w:spacing w:before="240"/>
        <w:jc w:val="both"/>
      </w:pPr>
      <w:r w:rsidRPr="00A453C1">
        <w:t>договоры, заключаемые между Оператором и субъектами персональных данных;</w:t>
      </w:r>
    </w:p>
    <w:p w:rsidR="00AD2AE6" w:rsidRPr="00A453C1" w:rsidRDefault="00BD74C2" w:rsidP="00AD2AE6">
      <w:pPr>
        <w:pStyle w:val="ConsPlusNormal"/>
        <w:numPr>
          <w:ilvl w:val="0"/>
          <w:numId w:val="7"/>
        </w:numPr>
        <w:tabs>
          <w:tab w:val="left" w:pos="540"/>
        </w:tabs>
        <w:spacing w:before="240"/>
        <w:jc w:val="both"/>
      </w:pPr>
      <w:hyperlink r:id="rId18" w:history="1">
        <w:r w:rsidR="00AD2AE6" w:rsidRPr="00A453C1">
          <w:rPr>
            <w:color w:val="0000FF"/>
          </w:rPr>
          <w:t>согласие</w:t>
        </w:r>
      </w:hyperlink>
      <w:r w:rsidR="00AD2AE6" w:rsidRPr="00A453C1">
        <w:t xml:space="preserve"> субъектов персональных данных на обработку их персональных данных.</w:t>
      </w:r>
    </w:p>
    <w:p w:rsidR="00AD2AE6" w:rsidRPr="00A453C1" w:rsidRDefault="00AD2AE6" w:rsidP="00AD2AE6">
      <w:pPr>
        <w:pStyle w:val="ConsPlusNormal"/>
        <w:jc w:val="both"/>
      </w:pPr>
    </w:p>
    <w:p w:rsidR="00AD2AE6" w:rsidRPr="00A453C1" w:rsidRDefault="00AD2AE6" w:rsidP="00AD2AE6">
      <w:pPr>
        <w:pStyle w:val="ConsPlusNormal"/>
        <w:jc w:val="center"/>
      </w:pPr>
      <w:r w:rsidRPr="00A453C1">
        <w:rPr>
          <w:b/>
          <w:bCs/>
        </w:rPr>
        <w:t>4. Объем и категории обрабатываемых персональных данных,</w:t>
      </w:r>
    </w:p>
    <w:p w:rsidR="00AD2AE6" w:rsidRPr="00A453C1" w:rsidRDefault="00AD2AE6" w:rsidP="00AD2AE6">
      <w:pPr>
        <w:pStyle w:val="ConsPlusNormal"/>
        <w:jc w:val="center"/>
      </w:pPr>
      <w:r w:rsidRPr="00A453C1">
        <w:rPr>
          <w:b/>
          <w:bCs/>
        </w:rPr>
        <w:t>категории субъектов персональных данных</w:t>
      </w:r>
    </w:p>
    <w:p w:rsidR="00AD2AE6" w:rsidRPr="00A453C1" w:rsidRDefault="00AD2AE6" w:rsidP="00AD2AE6">
      <w:pPr>
        <w:pStyle w:val="ConsPlusNormal"/>
        <w:jc w:val="both"/>
      </w:pPr>
    </w:p>
    <w:p w:rsidR="00AD2AE6" w:rsidRPr="00A453C1" w:rsidRDefault="00AD2AE6" w:rsidP="00AD2AE6">
      <w:pPr>
        <w:pStyle w:val="ConsPlusNormal"/>
        <w:jc w:val="both"/>
      </w:pPr>
      <w:r w:rsidRPr="00A453C1">
        <w:t xml:space="preserve">4.1. Содержание и объем обрабатываемых персональных данных должны соответствовать заявленным целям обработки, предусмотренным в </w:t>
      </w:r>
      <w:hyperlink w:anchor="Par61" w:tooltip="2. Цели сбора персональных данных" w:history="1">
        <w:r w:rsidRPr="00A453C1">
          <w:rPr>
            <w:color w:val="0000FF"/>
          </w:rPr>
          <w:t>разд. 2</w:t>
        </w:r>
      </w:hyperlink>
      <w:r w:rsidRPr="00A453C1">
        <w:t xml:space="preserve"> настоящей Политики. Обрабатываемые персональные данные не должны быть избыточными по отношению к заявленным целям их обработки.</w:t>
      </w:r>
    </w:p>
    <w:p w:rsidR="00AD2AE6" w:rsidRPr="00A453C1" w:rsidRDefault="00E84DB6" w:rsidP="00AD2AE6">
      <w:pPr>
        <w:pStyle w:val="ConsPlusNormal"/>
        <w:spacing w:before="240"/>
        <w:jc w:val="both"/>
      </w:pPr>
      <w:r w:rsidRPr="00A453C1">
        <w:t>4.2</w:t>
      </w:r>
      <w:r w:rsidR="00AD2AE6" w:rsidRPr="00A453C1">
        <w:t xml:space="preserve">. 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</w:t>
      </w:r>
      <w:hyperlink r:id="rId19" w:history="1">
        <w:r w:rsidR="00AD2AE6" w:rsidRPr="00A453C1">
          <w:rPr>
            <w:color w:val="0000FF"/>
          </w:rPr>
          <w:t>законодательством</w:t>
        </w:r>
      </w:hyperlink>
      <w:r w:rsidR="00AD2AE6" w:rsidRPr="00A453C1">
        <w:t xml:space="preserve"> РФ.</w:t>
      </w:r>
    </w:p>
    <w:p w:rsidR="00AD2AE6" w:rsidRPr="00A453C1" w:rsidRDefault="00AD2AE6" w:rsidP="00AD2AE6">
      <w:pPr>
        <w:pStyle w:val="ConsPlusNormal"/>
        <w:jc w:val="both"/>
      </w:pPr>
    </w:p>
    <w:p w:rsidR="00AD2AE6" w:rsidRPr="00A453C1" w:rsidRDefault="00AD2AE6" w:rsidP="00AD2AE6">
      <w:pPr>
        <w:pStyle w:val="ConsPlusNormal"/>
        <w:jc w:val="center"/>
      </w:pPr>
      <w:r w:rsidRPr="00A453C1">
        <w:rPr>
          <w:b/>
          <w:bCs/>
        </w:rPr>
        <w:t>5. Порядок и условия обработки персональных данных</w:t>
      </w:r>
    </w:p>
    <w:p w:rsidR="00AD2AE6" w:rsidRPr="00A453C1" w:rsidRDefault="00AD2AE6" w:rsidP="00AD2AE6">
      <w:pPr>
        <w:pStyle w:val="ConsPlusNormal"/>
        <w:jc w:val="both"/>
      </w:pPr>
    </w:p>
    <w:p w:rsidR="00AD2AE6" w:rsidRPr="00A453C1" w:rsidRDefault="00AD2AE6" w:rsidP="00AD2AE6">
      <w:pPr>
        <w:pStyle w:val="ConsPlusNormal"/>
        <w:jc w:val="both"/>
      </w:pPr>
      <w:r w:rsidRPr="00A453C1">
        <w:t>5.1.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t xml:space="preserve">5.2. Обработка персональных данных осуществляется с согласия субъектов персональных данных на обработку их персональных данных, а также без такового в </w:t>
      </w:r>
      <w:hyperlink r:id="rId20" w:history="1">
        <w:r w:rsidRPr="00A453C1">
          <w:rPr>
            <w:color w:val="0000FF"/>
          </w:rPr>
          <w:t>случаях</w:t>
        </w:r>
      </w:hyperlink>
      <w:r w:rsidRPr="00A453C1">
        <w:t>, предусмотренных законодательством Российской Федерации.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t>5.3. Оператор осуществляет как автоматизированную, так и неавтоматизированную обработку персональных данных.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t>5.4.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t>5.5. Обработка персональных данных осуществляется путем:</w:t>
      </w:r>
    </w:p>
    <w:p w:rsidR="00AD2AE6" w:rsidRPr="00A453C1" w:rsidRDefault="00AD2AE6" w:rsidP="00AD2AE6">
      <w:pPr>
        <w:pStyle w:val="ConsPlusNormal"/>
        <w:numPr>
          <w:ilvl w:val="0"/>
          <w:numId w:val="13"/>
        </w:numPr>
        <w:tabs>
          <w:tab w:val="left" w:pos="540"/>
        </w:tabs>
        <w:spacing w:before="240"/>
        <w:jc w:val="both"/>
      </w:pPr>
      <w:r w:rsidRPr="00A453C1">
        <w:t>получения персональных данных в устной и письменной форме непосредственно от субъектов персональных данных;</w:t>
      </w:r>
    </w:p>
    <w:p w:rsidR="00AD2AE6" w:rsidRPr="00A453C1" w:rsidRDefault="00AD2AE6" w:rsidP="00AD2AE6">
      <w:pPr>
        <w:pStyle w:val="ConsPlusNormal"/>
        <w:numPr>
          <w:ilvl w:val="0"/>
          <w:numId w:val="13"/>
        </w:numPr>
        <w:tabs>
          <w:tab w:val="left" w:pos="540"/>
        </w:tabs>
        <w:spacing w:before="240"/>
        <w:jc w:val="both"/>
      </w:pPr>
      <w:r w:rsidRPr="00A453C1">
        <w:t>получения персональных данных из общедоступных источников;</w:t>
      </w:r>
    </w:p>
    <w:p w:rsidR="00AD2AE6" w:rsidRPr="00A453C1" w:rsidRDefault="00AD2AE6" w:rsidP="00AD2AE6">
      <w:pPr>
        <w:pStyle w:val="ConsPlusNormal"/>
        <w:numPr>
          <w:ilvl w:val="0"/>
          <w:numId w:val="13"/>
        </w:numPr>
        <w:tabs>
          <w:tab w:val="left" w:pos="540"/>
        </w:tabs>
        <w:spacing w:before="240"/>
        <w:jc w:val="both"/>
      </w:pPr>
      <w:r w:rsidRPr="00A453C1">
        <w:t>внесения персональных данных в журналы, реестры и информационные системы Оператора;</w:t>
      </w:r>
    </w:p>
    <w:p w:rsidR="00B61790" w:rsidRPr="00A453C1" w:rsidRDefault="00B61790" w:rsidP="00AD2AE6">
      <w:pPr>
        <w:pStyle w:val="ConsPlusNormal"/>
        <w:numPr>
          <w:ilvl w:val="0"/>
          <w:numId w:val="13"/>
        </w:numPr>
        <w:tabs>
          <w:tab w:val="left" w:pos="540"/>
        </w:tabs>
        <w:spacing w:before="240"/>
        <w:jc w:val="both"/>
      </w:pPr>
      <w:r w:rsidRPr="00A453C1">
        <w:lastRenderedPageBreak/>
        <w:t>внесения персональных данных через интерне</w:t>
      </w:r>
      <w:proofErr w:type="gramStart"/>
      <w:r w:rsidRPr="00A453C1">
        <w:t>т-</w:t>
      </w:r>
      <w:proofErr w:type="gramEnd"/>
      <w:r w:rsidRPr="00A453C1">
        <w:t xml:space="preserve"> </w:t>
      </w:r>
      <w:r w:rsidRPr="00A453C1">
        <w:rPr>
          <w:rFonts w:eastAsia="Times New Roman"/>
          <w:color w:val="000000"/>
        </w:rPr>
        <w:t>сервис «</w:t>
      </w:r>
      <w:proofErr w:type="spellStart"/>
      <w:r w:rsidRPr="00A453C1">
        <w:rPr>
          <w:rFonts w:eastAsia="Times New Roman"/>
          <w:color w:val="000000"/>
          <w:lang w:val="en-US"/>
        </w:rPr>
        <w:t>bitrix</w:t>
      </w:r>
      <w:proofErr w:type="spellEnd"/>
      <w:r w:rsidRPr="00A453C1">
        <w:rPr>
          <w:rFonts w:eastAsia="Times New Roman"/>
          <w:color w:val="000000"/>
        </w:rPr>
        <w:t>.</w:t>
      </w:r>
      <w:proofErr w:type="spellStart"/>
      <w:r w:rsidRPr="00A453C1">
        <w:rPr>
          <w:rFonts w:eastAsia="Times New Roman"/>
          <w:color w:val="000000"/>
          <w:lang w:val="en-US"/>
        </w:rPr>
        <w:t>ru</w:t>
      </w:r>
      <w:proofErr w:type="spellEnd"/>
      <w:r w:rsidRPr="00A453C1">
        <w:rPr>
          <w:rFonts w:eastAsia="Times New Roman"/>
          <w:color w:val="000000"/>
        </w:rPr>
        <w:t xml:space="preserve">», посредством которого осуществляется обработка персональных данных пользователей сайта </w:t>
      </w:r>
      <w:r w:rsidRPr="00A453C1">
        <w:rPr>
          <w:rFonts w:eastAsia="Times New Roman"/>
          <w:color w:val="000000"/>
          <w:lang w:val="en-US"/>
        </w:rPr>
        <w:t>www</w:t>
      </w:r>
      <w:r w:rsidRPr="00A453C1">
        <w:rPr>
          <w:rFonts w:eastAsia="Times New Roman"/>
          <w:color w:val="000000"/>
        </w:rPr>
        <w:t>.</w:t>
      </w:r>
      <w:proofErr w:type="spellStart"/>
      <w:r w:rsidRPr="00A453C1">
        <w:rPr>
          <w:rFonts w:eastAsia="Times New Roman"/>
          <w:color w:val="000000"/>
          <w:lang w:val="en-US"/>
        </w:rPr>
        <w:t>newcity</w:t>
      </w:r>
      <w:proofErr w:type="spellEnd"/>
      <w:r w:rsidRPr="00A453C1">
        <w:rPr>
          <w:rFonts w:eastAsia="Times New Roman"/>
          <w:color w:val="000000"/>
        </w:rPr>
        <w:t>13.</w:t>
      </w:r>
      <w:proofErr w:type="spellStart"/>
      <w:r w:rsidRPr="00A453C1">
        <w:rPr>
          <w:rFonts w:eastAsia="Times New Roman"/>
          <w:color w:val="000000"/>
          <w:lang w:val="en-US"/>
        </w:rPr>
        <w:t>ru</w:t>
      </w:r>
      <w:proofErr w:type="spellEnd"/>
    </w:p>
    <w:p w:rsidR="00AD2AE6" w:rsidRPr="00A453C1" w:rsidRDefault="00AD2AE6" w:rsidP="00AD2AE6">
      <w:pPr>
        <w:pStyle w:val="ConsPlusNormal"/>
        <w:numPr>
          <w:ilvl w:val="0"/>
          <w:numId w:val="13"/>
        </w:numPr>
        <w:tabs>
          <w:tab w:val="left" w:pos="540"/>
        </w:tabs>
        <w:spacing w:before="240"/>
        <w:jc w:val="both"/>
      </w:pPr>
      <w:r w:rsidRPr="00A453C1">
        <w:t>использования иных способов обработки персональных данных.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t>5.6.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t>5.7. Передача персональных данных органам дознания и следствия, в Федеральную налоговую службу, Пенсионный фонд Российской Федерации,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t>5.8.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AD2AE6" w:rsidRPr="00A453C1" w:rsidRDefault="00AD2AE6" w:rsidP="00AD2AE6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</w:pPr>
      <w:r w:rsidRPr="00A453C1">
        <w:t>определяет угрозы безопасности персональных данных при их обработке;</w:t>
      </w:r>
    </w:p>
    <w:p w:rsidR="00AD2AE6" w:rsidRPr="00A453C1" w:rsidRDefault="00AD2AE6" w:rsidP="00AD2AE6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</w:pPr>
      <w:r w:rsidRPr="00A453C1"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AD2AE6" w:rsidRPr="00A453C1" w:rsidRDefault="00AD2AE6" w:rsidP="00AD2AE6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</w:pPr>
      <w:r w:rsidRPr="00A453C1">
        <w:t>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</w:p>
    <w:p w:rsidR="00AD2AE6" w:rsidRPr="00A453C1" w:rsidRDefault="00AD2AE6" w:rsidP="00AD2AE6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</w:pPr>
      <w:r w:rsidRPr="00A453C1">
        <w:t>создает необходимые условия для работы с персональными данными;</w:t>
      </w:r>
    </w:p>
    <w:p w:rsidR="00AD2AE6" w:rsidRPr="00A453C1" w:rsidRDefault="00AD2AE6" w:rsidP="00AD2AE6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</w:pPr>
      <w:r w:rsidRPr="00A453C1">
        <w:t>организует учет документов, содержащих персональные данные;</w:t>
      </w:r>
    </w:p>
    <w:p w:rsidR="00AD2AE6" w:rsidRPr="00A453C1" w:rsidRDefault="00AD2AE6" w:rsidP="00AD2AE6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</w:pPr>
      <w:r w:rsidRPr="00A453C1">
        <w:t>организует работу с информационными системами, в которых обрабатываются персональные данные;</w:t>
      </w:r>
    </w:p>
    <w:p w:rsidR="00AD2AE6" w:rsidRPr="00A453C1" w:rsidRDefault="00AD2AE6" w:rsidP="00AD2AE6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</w:pPr>
      <w:r w:rsidRPr="00A453C1"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AD2AE6" w:rsidRPr="00A453C1" w:rsidRDefault="00AD2AE6" w:rsidP="00AD2AE6">
      <w:pPr>
        <w:pStyle w:val="ConsPlusNormal"/>
        <w:numPr>
          <w:ilvl w:val="0"/>
          <w:numId w:val="14"/>
        </w:numPr>
        <w:tabs>
          <w:tab w:val="left" w:pos="540"/>
        </w:tabs>
        <w:spacing w:before="240"/>
        <w:jc w:val="both"/>
      </w:pPr>
      <w:r w:rsidRPr="00A453C1">
        <w:t>организует обучение работников Оператора, осуществляющих обработку персональных данных.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t>5.9.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t xml:space="preserve">5.10. При сборе персональных данных, в том числе посредством информационно-телекоммуникационной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</w:t>
      </w:r>
      <w:hyperlink r:id="rId21" w:history="1">
        <w:r w:rsidRPr="00A453C1">
          <w:rPr>
            <w:color w:val="0000FF"/>
          </w:rPr>
          <w:t>Законе</w:t>
        </w:r>
      </w:hyperlink>
      <w:r w:rsidRPr="00A453C1">
        <w:t xml:space="preserve"> о персональных данных.</w:t>
      </w:r>
    </w:p>
    <w:p w:rsidR="00AD2AE6" w:rsidRPr="00A453C1" w:rsidRDefault="00AD2AE6" w:rsidP="00AD2AE6">
      <w:pPr>
        <w:pStyle w:val="ConsPlusNormal"/>
        <w:jc w:val="both"/>
      </w:pPr>
    </w:p>
    <w:p w:rsidR="00AD2AE6" w:rsidRPr="00A453C1" w:rsidRDefault="00AD2AE6" w:rsidP="00AD2AE6">
      <w:pPr>
        <w:pStyle w:val="ConsPlusNormal"/>
        <w:jc w:val="center"/>
      </w:pPr>
      <w:r w:rsidRPr="00A453C1">
        <w:rPr>
          <w:b/>
          <w:bCs/>
        </w:rPr>
        <w:lastRenderedPageBreak/>
        <w:t>6. Актуализация, исправление, удаление и уничтожение</w:t>
      </w:r>
    </w:p>
    <w:p w:rsidR="00AD2AE6" w:rsidRPr="00A453C1" w:rsidRDefault="00AD2AE6" w:rsidP="00AD2AE6">
      <w:pPr>
        <w:pStyle w:val="ConsPlusNormal"/>
        <w:jc w:val="center"/>
      </w:pPr>
      <w:r w:rsidRPr="00A453C1">
        <w:rPr>
          <w:b/>
          <w:bCs/>
        </w:rPr>
        <w:t>персональных данных, ответы на запросы субъектов</w:t>
      </w:r>
    </w:p>
    <w:p w:rsidR="00AD2AE6" w:rsidRPr="00A453C1" w:rsidRDefault="00AD2AE6" w:rsidP="00AD2AE6">
      <w:pPr>
        <w:pStyle w:val="ConsPlusNormal"/>
        <w:jc w:val="center"/>
      </w:pPr>
      <w:r w:rsidRPr="00A453C1">
        <w:rPr>
          <w:b/>
          <w:bCs/>
        </w:rPr>
        <w:t>на доступ к персональным данным</w:t>
      </w:r>
    </w:p>
    <w:p w:rsidR="00AD2AE6" w:rsidRPr="00A453C1" w:rsidRDefault="00AD2AE6" w:rsidP="00AD2AE6">
      <w:pPr>
        <w:pStyle w:val="ConsPlusNormal"/>
        <w:jc w:val="both"/>
      </w:pPr>
    </w:p>
    <w:p w:rsidR="00AD2AE6" w:rsidRPr="00A453C1" w:rsidRDefault="00AD2AE6" w:rsidP="00AD2AE6">
      <w:pPr>
        <w:pStyle w:val="ConsPlusNormal"/>
        <w:jc w:val="both"/>
      </w:pPr>
      <w:r w:rsidRPr="00A453C1">
        <w:t xml:space="preserve"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</w:t>
      </w:r>
      <w:hyperlink r:id="rId22" w:history="1">
        <w:r w:rsidRPr="00A453C1">
          <w:rPr>
            <w:color w:val="0000FF"/>
          </w:rPr>
          <w:t>ч. 7 ст. 14</w:t>
        </w:r>
      </w:hyperlink>
      <w:r w:rsidRPr="00A453C1">
        <w:t xml:space="preserve">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t>Запрос должен содержать:</w:t>
      </w:r>
    </w:p>
    <w:p w:rsidR="00AD2AE6" w:rsidRPr="00A453C1" w:rsidRDefault="00AD2AE6" w:rsidP="00AD2AE6">
      <w:pPr>
        <w:pStyle w:val="ConsPlusNormal"/>
        <w:numPr>
          <w:ilvl w:val="0"/>
          <w:numId w:val="15"/>
        </w:numPr>
        <w:tabs>
          <w:tab w:val="left" w:pos="540"/>
        </w:tabs>
        <w:spacing w:before="240"/>
        <w:jc w:val="both"/>
      </w:pPr>
      <w:r w:rsidRPr="00A453C1"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AD2AE6" w:rsidRPr="00A453C1" w:rsidRDefault="00AD2AE6" w:rsidP="00AD2AE6">
      <w:pPr>
        <w:pStyle w:val="ConsPlusNormal"/>
        <w:numPr>
          <w:ilvl w:val="0"/>
          <w:numId w:val="15"/>
        </w:numPr>
        <w:tabs>
          <w:tab w:val="left" w:pos="540"/>
        </w:tabs>
        <w:spacing w:before="240"/>
        <w:jc w:val="both"/>
      </w:pPr>
      <w:r w:rsidRPr="00A453C1"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:rsidR="00AD2AE6" w:rsidRPr="00A453C1" w:rsidRDefault="00AD2AE6" w:rsidP="00AD2AE6">
      <w:pPr>
        <w:pStyle w:val="ConsPlusNormal"/>
        <w:numPr>
          <w:ilvl w:val="0"/>
          <w:numId w:val="15"/>
        </w:numPr>
        <w:tabs>
          <w:tab w:val="left" w:pos="540"/>
        </w:tabs>
        <w:spacing w:before="240"/>
        <w:jc w:val="both"/>
      </w:pPr>
      <w:r w:rsidRPr="00A453C1">
        <w:t>подпись субъекта персональных данных или его представителя.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t xml:space="preserve">Запрос может быть направлен в форме электронного документа и подписан электронной подписью в соответствии с </w:t>
      </w:r>
      <w:hyperlink r:id="rId23" w:history="1">
        <w:r w:rsidRPr="00A453C1">
          <w:rPr>
            <w:color w:val="0000FF"/>
          </w:rPr>
          <w:t>законодательством</w:t>
        </w:r>
      </w:hyperlink>
      <w:r w:rsidRPr="00A453C1">
        <w:t xml:space="preserve"> Российской Федерации.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t xml:space="preserve">Если в обращении (запросе) субъекта персональных данных не отражены в соответствии с требованиями </w:t>
      </w:r>
      <w:hyperlink r:id="rId24" w:history="1">
        <w:r w:rsidRPr="00A453C1">
          <w:rPr>
            <w:color w:val="0000FF"/>
          </w:rPr>
          <w:t>Закона</w:t>
        </w:r>
      </w:hyperlink>
      <w:r w:rsidRPr="00A453C1">
        <w:t xml:space="preserve">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t xml:space="preserve">Право субъекта персональных данных на доступ к его персональным данным может быть ограничено в соответствии с </w:t>
      </w:r>
      <w:hyperlink r:id="rId25" w:history="1">
        <w:r w:rsidRPr="00A453C1">
          <w:rPr>
            <w:color w:val="0000FF"/>
          </w:rPr>
          <w:t>ч. 8 ст. 14</w:t>
        </w:r>
      </w:hyperlink>
      <w:r w:rsidRPr="00A453C1">
        <w:t xml:space="preserve"> Закона о персональных данных, в том </w:t>
      </w:r>
      <w:proofErr w:type="gramStart"/>
      <w:r w:rsidRPr="00A453C1">
        <w:t>числе</w:t>
      </w:r>
      <w:proofErr w:type="gramEnd"/>
      <w:r w:rsidRPr="00A453C1">
        <w:t xml:space="preserve"> если доступ субъекта персональных данных к его персональным данным нарушает права и законные интересы третьих лиц.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t xml:space="preserve">6.2. </w:t>
      </w:r>
      <w:proofErr w:type="gramStart"/>
      <w:r w:rsidRPr="00A453C1">
        <w:t xml:space="preserve">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 w:rsidRPr="00A453C1">
        <w:t>Роскомнадзора</w:t>
      </w:r>
      <w:proofErr w:type="spellEnd"/>
      <w:r w:rsidRPr="00A453C1"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</w:t>
      </w:r>
      <w:proofErr w:type="gramEnd"/>
      <w:r w:rsidRPr="00A453C1">
        <w:t>.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 w:rsidRPr="00A453C1">
        <w:t>Роскомнадзором</w:t>
      </w:r>
      <w:proofErr w:type="spellEnd"/>
      <w:r w:rsidRPr="00A453C1"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t xml:space="preserve">6.3. В случае выявления неправомерной обработки персональных данных при обращении </w:t>
      </w:r>
      <w:r w:rsidRPr="00A453C1">
        <w:lastRenderedPageBreak/>
        <w:t xml:space="preserve">(запросе) субъекта персональных данных или его представителя либо </w:t>
      </w:r>
      <w:proofErr w:type="spellStart"/>
      <w:r w:rsidRPr="00A453C1">
        <w:t>Роскомнадзора</w:t>
      </w:r>
      <w:proofErr w:type="spellEnd"/>
      <w:r w:rsidRPr="00A453C1"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:rsidR="00AD2AE6" w:rsidRPr="00A453C1" w:rsidRDefault="00AD2AE6" w:rsidP="00AD2AE6">
      <w:pPr>
        <w:pStyle w:val="ConsPlusNormal"/>
        <w:spacing w:before="240"/>
        <w:jc w:val="both"/>
      </w:pPr>
      <w:r w:rsidRPr="00A453C1"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:rsidR="00AD2AE6" w:rsidRPr="00A453C1" w:rsidRDefault="00AD2AE6" w:rsidP="00AD2AE6">
      <w:pPr>
        <w:pStyle w:val="ConsPlusNormal"/>
        <w:numPr>
          <w:ilvl w:val="0"/>
          <w:numId w:val="16"/>
        </w:numPr>
        <w:tabs>
          <w:tab w:val="left" w:pos="540"/>
        </w:tabs>
        <w:spacing w:before="240"/>
        <w:jc w:val="both"/>
      </w:pPr>
      <w:r w:rsidRPr="00A453C1">
        <w:t>иное не предусмотрено договором, стороной которого</w:t>
      </w:r>
      <w:r w:rsidR="00B62540" w:rsidRPr="00A453C1">
        <w:t>,</w:t>
      </w:r>
      <w:r w:rsidRPr="00A453C1">
        <w:t xml:space="preserve"> является субъект персональных данных;</w:t>
      </w:r>
    </w:p>
    <w:p w:rsidR="00AD2AE6" w:rsidRPr="00A453C1" w:rsidRDefault="00AD2AE6" w:rsidP="00AD2AE6">
      <w:pPr>
        <w:pStyle w:val="ConsPlusNormal"/>
        <w:numPr>
          <w:ilvl w:val="0"/>
          <w:numId w:val="16"/>
        </w:numPr>
        <w:tabs>
          <w:tab w:val="left" w:pos="540"/>
        </w:tabs>
        <w:spacing w:before="240"/>
        <w:jc w:val="both"/>
      </w:pPr>
      <w:r w:rsidRPr="00A453C1">
        <w:t xml:space="preserve">Оператор не вправе осуществлять обработку без согласия субъекта персональных данных на основаниях, предусмотренных </w:t>
      </w:r>
      <w:hyperlink r:id="rId26" w:history="1">
        <w:r w:rsidRPr="00A453C1">
          <w:rPr>
            <w:color w:val="0000FF"/>
          </w:rPr>
          <w:t>Законом</w:t>
        </w:r>
      </w:hyperlink>
      <w:r w:rsidRPr="00A453C1">
        <w:t xml:space="preserve"> о персональных данных или иными федеральными законами;</w:t>
      </w:r>
    </w:p>
    <w:p w:rsidR="00AD2AE6" w:rsidRPr="00A453C1" w:rsidRDefault="00AD2AE6" w:rsidP="00AD2AE6">
      <w:pPr>
        <w:pStyle w:val="ConsPlusNormal"/>
        <w:numPr>
          <w:ilvl w:val="0"/>
          <w:numId w:val="16"/>
        </w:numPr>
        <w:tabs>
          <w:tab w:val="left" w:pos="540"/>
        </w:tabs>
        <w:spacing w:before="240"/>
        <w:jc w:val="both"/>
      </w:pPr>
      <w:r w:rsidRPr="00A453C1">
        <w:t>иное не предусмотрено другим соглашением между Оператором и субъектом персональных данных.</w:t>
      </w:r>
    </w:p>
    <w:p w:rsidR="00AD2AE6" w:rsidRPr="00A453C1" w:rsidRDefault="00934EB0" w:rsidP="008C469C">
      <w:pPr>
        <w:tabs>
          <w:tab w:val="left" w:pos="1528"/>
        </w:tabs>
        <w:ind w:right="200"/>
        <w:rPr>
          <w:rFonts w:ascii="Times New Roman" w:hAnsi="Times New Roman" w:cs="Times New Roman"/>
          <w:sz w:val="24"/>
          <w:szCs w:val="24"/>
        </w:rPr>
      </w:pPr>
      <w:r w:rsidRPr="00A453C1">
        <w:rPr>
          <w:rFonts w:ascii="Times New Roman" w:hAnsi="Times New Roman" w:cs="Times New Roman"/>
          <w:sz w:val="24"/>
          <w:szCs w:val="24"/>
        </w:rPr>
        <w:t>6.5</w:t>
      </w:r>
      <w:r w:rsidR="008C469C" w:rsidRPr="00A453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C469C" w:rsidRPr="00A453C1">
        <w:rPr>
          <w:rFonts w:ascii="Times New Roman" w:hAnsi="Times New Roman" w:cs="Times New Roman"/>
          <w:sz w:val="24"/>
          <w:szCs w:val="24"/>
        </w:rPr>
        <w:t>В случае достижения цели обработки персональных данных оператор обязан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незамедлительно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прекратить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обработку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персональных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данных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и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уничтожить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соответствующие персональные данные, путём</w:t>
      </w:r>
      <w:r w:rsidR="008C469C" w:rsidRPr="00A453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измельчения, при помощи термической обработки (сжигание), </w:t>
      </w:r>
      <w:r w:rsidR="008C469C" w:rsidRPr="00A453C1">
        <w:rPr>
          <w:rFonts w:ascii="Times New Roman" w:hAnsi="Times New Roman" w:cs="Times New Roman"/>
          <w:sz w:val="24"/>
          <w:szCs w:val="24"/>
        </w:rPr>
        <w:t xml:space="preserve"> удаления  с ПК  в срок, не превышающий </w:t>
      </w:r>
      <w:r w:rsidR="00B62540" w:rsidRPr="00A453C1">
        <w:rPr>
          <w:rFonts w:ascii="Times New Roman" w:hAnsi="Times New Roman" w:cs="Times New Roman"/>
          <w:sz w:val="24"/>
          <w:szCs w:val="24"/>
        </w:rPr>
        <w:t xml:space="preserve">тридцати </w:t>
      </w:r>
      <w:r w:rsidR="008C469C" w:rsidRPr="00A453C1">
        <w:rPr>
          <w:rFonts w:ascii="Times New Roman" w:hAnsi="Times New Roman" w:cs="Times New Roman"/>
          <w:sz w:val="24"/>
          <w:szCs w:val="24"/>
        </w:rPr>
        <w:t xml:space="preserve"> рабочих дней с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даты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достижения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цели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обработки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персональных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данных,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если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иное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не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предусмотрено</w:t>
      </w:r>
      <w:r w:rsidR="005F66FF">
        <w:rPr>
          <w:rFonts w:ascii="Times New Roman" w:hAnsi="Times New Roman" w:cs="Times New Roman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федеральными законами, и уведомить об этом субъекта персональных данных или его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законного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представителя</w:t>
      </w:r>
      <w:proofErr w:type="gramEnd"/>
      <w:r w:rsidR="008C469C" w:rsidRPr="00A453C1">
        <w:rPr>
          <w:rFonts w:ascii="Times New Roman" w:hAnsi="Times New Roman" w:cs="Times New Roman"/>
          <w:sz w:val="24"/>
          <w:szCs w:val="24"/>
        </w:rPr>
        <w:t>,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а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в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случае,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если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обращение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или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запрос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были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направлены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уп</w:t>
      </w:r>
      <w:bookmarkStart w:id="1" w:name="_GoBack"/>
      <w:bookmarkEnd w:id="1"/>
      <w:r w:rsidR="008C469C" w:rsidRPr="00A453C1">
        <w:rPr>
          <w:rFonts w:ascii="Times New Roman" w:hAnsi="Times New Roman" w:cs="Times New Roman"/>
          <w:sz w:val="24"/>
          <w:szCs w:val="24"/>
        </w:rPr>
        <w:t>олномоченным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органом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по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защите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прав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субъектов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персональных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данных,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также</w:t>
      </w:r>
      <w:r w:rsidR="008C469C" w:rsidRPr="00A453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C469C" w:rsidRPr="00A453C1">
        <w:rPr>
          <w:rFonts w:ascii="Times New Roman" w:hAnsi="Times New Roman" w:cs="Times New Roman"/>
          <w:sz w:val="24"/>
          <w:szCs w:val="24"/>
        </w:rPr>
        <w:t>указанный орган.</w:t>
      </w:r>
    </w:p>
    <w:p w:rsidR="00CF570B" w:rsidRPr="00A453C1" w:rsidRDefault="00CF570B" w:rsidP="00AD2AE6">
      <w:pPr>
        <w:pStyle w:val="ConsPlusNormal"/>
        <w:jc w:val="both"/>
      </w:pPr>
    </w:p>
    <w:p w:rsidR="00CF570B" w:rsidRPr="00A453C1" w:rsidRDefault="00CF570B" w:rsidP="00AD2AE6">
      <w:pPr>
        <w:pStyle w:val="ConsPlusNormal"/>
        <w:jc w:val="both"/>
      </w:pPr>
    </w:p>
    <w:p w:rsidR="00AD2AE6" w:rsidRPr="00A453C1" w:rsidRDefault="00AD2AE6" w:rsidP="00AD2AE6">
      <w:pPr>
        <w:pStyle w:val="ConsPlusNormal"/>
        <w:jc w:val="both"/>
      </w:pPr>
      <w:r w:rsidRPr="00A453C1">
        <w:t xml:space="preserve">Генеральный директор                                             </w:t>
      </w:r>
      <w:proofErr w:type="spellStart"/>
      <w:r w:rsidR="00CF570B" w:rsidRPr="00A453C1">
        <w:t>Лычев</w:t>
      </w:r>
      <w:proofErr w:type="spellEnd"/>
      <w:r w:rsidR="00CF570B" w:rsidRPr="00A453C1">
        <w:t xml:space="preserve"> Д.В.</w:t>
      </w:r>
      <w:r w:rsidRPr="00A453C1">
        <w:br/>
      </w:r>
    </w:p>
    <w:p w:rsidR="00AD2AE6" w:rsidRPr="00A453C1" w:rsidRDefault="00AD2AE6" w:rsidP="00AD2AE6">
      <w:pPr>
        <w:pStyle w:val="ConsPlusNormal"/>
        <w:spacing w:before="240"/>
      </w:pPr>
    </w:p>
    <w:p w:rsidR="00AD2AE6" w:rsidRPr="00A453C1" w:rsidRDefault="00AD2AE6" w:rsidP="00AD2AE6">
      <w:pPr>
        <w:pStyle w:val="ConsPlusNormal"/>
        <w:jc w:val="both"/>
      </w:pPr>
    </w:p>
    <w:p w:rsidR="00AD2AE6" w:rsidRPr="00A453C1" w:rsidRDefault="00AD2AE6" w:rsidP="00AD2AE6">
      <w:pPr>
        <w:pStyle w:val="ConsPlusNormal"/>
        <w:jc w:val="both"/>
      </w:pPr>
      <w:r w:rsidRPr="00A453C1">
        <w:t>СОГЛАСОВАНО:</w:t>
      </w:r>
    </w:p>
    <w:p w:rsidR="00AD2AE6" w:rsidRPr="00A453C1" w:rsidRDefault="00AD2AE6" w:rsidP="00AD2AE6">
      <w:pPr>
        <w:pStyle w:val="ConsPlusNormal"/>
        <w:jc w:val="both"/>
      </w:pPr>
    </w:p>
    <w:p w:rsidR="00AD2AE6" w:rsidRPr="00A453C1" w:rsidRDefault="00CF570B" w:rsidP="00AD2AE6">
      <w:pPr>
        <w:pStyle w:val="ConsPlusNormal"/>
        <w:jc w:val="both"/>
      </w:pPr>
      <w:r w:rsidRPr="00A453C1">
        <w:t>юрисконсульт</w:t>
      </w:r>
      <w:r w:rsidR="00AD2AE6" w:rsidRPr="00A453C1">
        <w:t xml:space="preserve">                                                                         </w:t>
      </w:r>
      <w:r w:rsidRPr="00A453C1">
        <w:t xml:space="preserve">                            </w:t>
      </w:r>
      <w:r w:rsidR="00AD2AE6" w:rsidRPr="00A453C1">
        <w:t xml:space="preserve">   </w:t>
      </w:r>
      <w:r w:rsidRPr="00A453C1">
        <w:t>Савельева А.А.</w:t>
      </w:r>
    </w:p>
    <w:p w:rsidR="00AD2AE6" w:rsidRPr="00A453C1" w:rsidRDefault="00AD2AE6" w:rsidP="00AD2AE6">
      <w:pPr>
        <w:pStyle w:val="ConsPlusNormal"/>
        <w:spacing w:before="240"/>
      </w:pPr>
    </w:p>
    <w:p w:rsidR="00232443" w:rsidRDefault="00232443"/>
    <w:sectPr w:rsidR="0023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3">
    <w:nsid w:val="00000004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7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8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9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1">
    <w:nsid w:val="0000000C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2">
    <w:nsid w:val="0000000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3">
    <w:nsid w:val="0000000E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4">
    <w:nsid w:val="0000000F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5">
    <w:nsid w:val="00000010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6">
    <w:nsid w:val="0AFB6B9F"/>
    <w:multiLevelType w:val="multilevel"/>
    <w:tmpl w:val="4D4CF332"/>
    <w:lvl w:ilvl="0">
      <w:start w:val="1"/>
      <w:numFmt w:val="decimal"/>
      <w:lvlText w:val="%1"/>
      <w:lvlJc w:val="left"/>
      <w:pPr>
        <w:ind w:left="222" w:hanging="4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64"/>
      </w:pPr>
      <w:rPr>
        <w:rFonts w:hint="default"/>
        <w:lang w:val="ru-RU" w:eastAsia="en-US" w:bidi="ar-SA"/>
      </w:rPr>
    </w:lvl>
  </w:abstractNum>
  <w:abstractNum w:abstractNumId="17">
    <w:nsid w:val="57605369"/>
    <w:multiLevelType w:val="multilevel"/>
    <w:tmpl w:val="6896CDDA"/>
    <w:lvl w:ilvl="0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6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1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2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43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4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E6"/>
    <w:rsid w:val="00092EAF"/>
    <w:rsid w:val="001A2267"/>
    <w:rsid w:val="001C7C55"/>
    <w:rsid w:val="00232443"/>
    <w:rsid w:val="003879EB"/>
    <w:rsid w:val="004874C5"/>
    <w:rsid w:val="005F66FF"/>
    <w:rsid w:val="0060724F"/>
    <w:rsid w:val="00627D01"/>
    <w:rsid w:val="0063209D"/>
    <w:rsid w:val="00696887"/>
    <w:rsid w:val="007B7E6B"/>
    <w:rsid w:val="008C469C"/>
    <w:rsid w:val="00934EB0"/>
    <w:rsid w:val="009A6B3F"/>
    <w:rsid w:val="009D3191"/>
    <w:rsid w:val="00A453C1"/>
    <w:rsid w:val="00AD2AE6"/>
    <w:rsid w:val="00B61790"/>
    <w:rsid w:val="00B62540"/>
    <w:rsid w:val="00B66B0F"/>
    <w:rsid w:val="00BA376D"/>
    <w:rsid w:val="00BD74C2"/>
    <w:rsid w:val="00C54B57"/>
    <w:rsid w:val="00C907CA"/>
    <w:rsid w:val="00CF570B"/>
    <w:rsid w:val="00E8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1C7C55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C7C5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C7C55"/>
    <w:pPr>
      <w:widowControl w:val="0"/>
      <w:autoSpaceDE w:val="0"/>
      <w:autoSpaceDN w:val="0"/>
      <w:spacing w:after="0" w:line="240" w:lineRule="auto"/>
      <w:ind w:left="222" w:firstLine="566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3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1C7C55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C7C5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C7C55"/>
    <w:pPr>
      <w:widowControl w:val="0"/>
      <w:autoSpaceDE w:val="0"/>
      <w:autoSpaceDN w:val="0"/>
      <w:spacing w:after="0" w:line="240" w:lineRule="auto"/>
      <w:ind w:left="222" w:firstLine="566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3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4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286959&amp;date=20.05.2019" TargetMode="External"/><Relationship Id="rId13" Type="http://schemas.openxmlformats.org/officeDocument/2006/relationships/hyperlink" Target="https://login.consultant.ru/link/?req=doc&amp;base=RZB&amp;n=286959&amp;date=20.05.2019&amp;dst=100335&amp;fld=134" TargetMode="External"/><Relationship Id="rId18" Type="http://schemas.openxmlformats.org/officeDocument/2006/relationships/hyperlink" Target="https://login.consultant.ru/link/?req=doc&amp;base=RZB&amp;n=286959&amp;date=20.05.2019&amp;dst=100278&amp;fld=134" TargetMode="External"/><Relationship Id="rId26" Type="http://schemas.openxmlformats.org/officeDocument/2006/relationships/hyperlink" Target="https://login.consultant.ru/link/?req=doc&amp;base=RZB&amp;n=286959&amp;date=20.05.201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RZB&amp;n=286959&amp;date=20.05.2019&amp;dst=14&amp;fld=134" TargetMode="External"/><Relationship Id="rId7" Type="http://schemas.openxmlformats.org/officeDocument/2006/relationships/hyperlink" Target="https://login.consultant.ru/link/?req=doc&amp;base=RZB&amp;n=286959&amp;date=20.05.2019" TargetMode="External"/><Relationship Id="rId12" Type="http://schemas.openxmlformats.org/officeDocument/2006/relationships/hyperlink" Target="https://login.consultant.ru/link/?req=doc&amp;base=RZB&amp;n=286959&amp;date=20.05.2019&amp;dst=100187&amp;fld=134" TargetMode="External"/><Relationship Id="rId17" Type="http://schemas.openxmlformats.org/officeDocument/2006/relationships/hyperlink" Target="https://login.consultant.ru/link/?req=doc&amp;base=RZB&amp;n=319450&amp;date=20.05.2019&amp;dst=100030&amp;fld=134" TargetMode="External"/><Relationship Id="rId25" Type="http://schemas.openxmlformats.org/officeDocument/2006/relationships/hyperlink" Target="https://login.consultant.ru/link/?req=doc&amp;base=RZB&amp;n=286959&amp;date=20.05.2019&amp;dst=100335&amp;f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286959&amp;date=20.05.2019" TargetMode="External"/><Relationship Id="rId20" Type="http://schemas.openxmlformats.org/officeDocument/2006/relationships/hyperlink" Target="https://login.consultant.ru/link/?req=doc&amp;base=RZB&amp;n=286959&amp;date=20.05.2019&amp;dst=100257&amp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286959&amp;date=20.05.2019&amp;dst=100365&amp;fld=134" TargetMode="External"/><Relationship Id="rId11" Type="http://schemas.openxmlformats.org/officeDocument/2006/relationships/hyperlink" Target="https://login.consultant.ru/link/?req=doc&amp;base=RZB&amp;n=286959&amp;date=20.05.2019" TargetMode="External"/><Relationship Id="rId24" Type="http://schemas.openxmlformats.org/officeDocument/2006/relationships/hyperlink" Target="https://login.consultant.ru/link/?req=doc&amp;base=RZB&amp;n=286959&amp;date=20.05.2019&amp;dst=100320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286959&amp;date=20.05.2019&amp;dst=100320&amp;fld=134" TargetMode="External"/><Relationship Id="rId23" Type="http://schemas.openxmlformats.org/officeDocument/2006/relationships/hyperlink" Target="https://login.consultant.ru/link/?req=doc&amp;base=RZB&amp;n=220806&amp;date=20.05.2019&amp;dst=100219&amp;f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286959&amp;date=20.05.2019" TargetMode="External"/><Relationship Id="rId19" Type="http://schemas.openxmlformats.org/officeDocument/2006/relationships/hyperlink" Target="https://login.consultant.ru/link/?req=doc&amp;base=RZB&amp;n=286959&amp;date=20.05.2019&amp;dst=100082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286959&amp;date=20.05.2019&amp;dst=100280&amp;fld=134" TargetMode="External"/><Relationship Id="rId14" Type="http://schemas.openxmlformats.org/officeDocument/2006/relationships/hyperlink" Target="https://login.consultant.ru/link/?req=doc&amp;base=RZB&amp;n=286959&amp;date=20.05.2019&amp;dst=100324&amp;fld=134" TargetMode="External"/><Relationship Id="rId22" Type="http://schemas.openxmlformats.org/officeDocument/2006/relationships/hyperlink" Target="https://login.consultant.ru/link/?req=doc&amp;base=RZB&amp;n=286959&amp;date=20.05.2019&amp;dst=100324&amp;fld=1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13</Pages>
  <Words>4651</Words>
  <Characters>26514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79271783636</dc:creator>
  <cp:lastModifiedBy>USER</cp:lastModifiedBy>
  <cp:revision>23</cp:revision>
  <cp:lastPrinted>2024-05-06T09:22:00Z</cp:lastPrinted>
  <dcterms:created xsi:type="dcterms:W3CDTF">2020-04-28T05:47:00Z</dcterms:created>
  <dcterms:modified xsi:type="dcterms:W3CDTF">2024-05-06T09:36:00Z</dcterms:modified>
</cp:coreProperties>
</file>